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C2425" w14:textId="77777777" w:rsidR="006D0452" w:rsidRPr="006D0452" w:rsidRDefault="006D0452" w:rsidP="006D0452">
      <w:pPr>
        <w:spacing w:after="0" w:line="240" w:lineRule="auto"/>
        <w:jc w:val="center"/>
        <w:rPr>
          <w:rFonts w:eastAsia="Times New Roman" w:cstheme="minorHAnsi"/>
          <w:color w:val="000000"/>
          <w:sz w:val="28"/>
          <w:szCs w:val="28"/>
          <w:lang w:eastAsia="en-GB"/>
        </w:rPr>
      </w:pPr>
      <w:r w:rsidRPr="006D0452">
        <w:rPr>
          <w:rFonts w:eastAsia="Times New Roman" w:cstheme="minorHAnsi"/>
          <w:color w:val="000000"/>
          <w:sz w:val="28"/>
          <w:szCs w:val="28"/>
          <w:lang w:eastAsia="en-GB"/>
        </w:rPr>
        <w:t>MEMORANDUM OF UNDERSTANDING</w:t>
      </w:r>
    </w:p>
    <w:p w14:paraId="7E334B0C" w14:textId="77777777" w:rsidR="006D0452" w:rsidRPr="006D0452" w:rsidRDefault="006D0452" w:rsidP="006D0452">
      <w:pPr>
        <w:spacing w:after="0" w:line="240" w:lineRule="auto"/>
        <w:jc w:val="center"/>
        <w:rPr>
          <w:rFonts w:eastAsia="Times New Roman" w:cstheme="minorHAnsi"/>
          <w:color w:val="000000"/>
          <w:lang w:eastAsia="en-GB"/>
        </w:rPr>
      </w:pPr>
      <w:r w:rsidRPr="006D0452">
        <w:rPr>
          <w:rFonts w:eastAsia="Times New Roman" w:cstheme="minorHAnsi"/>
          <w:color w:val="000000"/>
          <w:lang w:eastAsia="en-GB"/>
        </w:rPr>
        <w:t> </w:t>
      </w:r>
    </w:p>
    <w:p w14:paraId="7276C4BF" w14:textId="680E8515" w:rsidR="0077360E"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This Memorandum of Understanding (MOU), hereinafter referred to as the Memorandum, </w:t>
      </w:r>
      <w:proofErr w:type="gramStart"/>
      <w:r w:rsidRPr="006D0452">
        <w:rPr>
          <w:rFonts w:eastAsia="Times New Roman" w:cstheme="minorHAnsi"/>
          <w:color w:val="000000"/>
          <w:lang w:eastAsia="en-GB"/>
        </w:rPr>
        <w:t>entered into</w:t>
      </w:r>
      <w:proofErr w:type="gramEnd"/>
      <w:r w:rsidRPr="006D0452">
        <w:rPr>
          <w:rFonts w:eastAsia="Times New Roman" w:cstheme="minorHAnsi"/>
          <w:color w:val="000000"/>
          <w:lang w:eastAsia="en-GB"/>
        </w:rPr>
        <w:t xml:space="preserve"> on </w:t>
      </w:r>
      <w:r w:rsidR="001D48DC">
        <w:rPr>
          <w:rFonts w:eastAsia="Times New Roman" w:cstheme="minorHAnsi"/>
          <w:color w:val="000000"/>
          <w:lang w:eastAsia="en-GB"/>
        </w:rPr>
        <w:t>______________</w:t>
      </w:r>
      <w:r w:rsidRPr="006D0452">
        <w:rPr>
          <w:rFonts w:eastAsia="Times New Roman" w:cstheme="minorHAnsi"/>
          <w:color w:val="000000"/>
          <w:lang w:eastAsia="en-GB"/>
        </w:rPr>
        <w:t>, by and between</w:t>
      </w:r>
    </w:p>
    <w:p w14:paraId="1014563E" w14:textId="77777777" w:rsidR="001D48DC" w:rsidRPr="00761A2A" w:rsidRDefault="001D48DC" w:rsidP="006D0452">
      <w:pPr>
        <w:spacing w:after="0" w:line="240" w:lineRule="auto"/>
        <w:jc w:val="both"/>
        <w:rPr>
          <w:rFonts w:eastAsia="Times New Roman" w:cstheme="minorHAnsi"/>
          <w:color w:val="000000"/>
          <w:lang w:eastAsia="en-GB"/>
        </w:rPr>
      </w:pPr>
    </w:p>
    <w:p w14:paraId="156BCCC4" w14:textId="043A1CC9"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01E62CAE" w14:textId="77777777" w:rsidR="001D48DC" w:rsidRDefault="001D48DC" w:rsidP="006D0452">
      <w:pPr>
        <w:spacing w:after="0" w:line="240" w:lineRule="auto"/>
        <w:jc w:val="both"/>
        <w:rPr>
          <w:rFonts w:eastAsia="Times New Roman" w:cstheme="minorHAnsi"/>
          <w:color w:val="000000"/>
          <w:lang w:eastAsia="en-GB"/>
        </w:rPr>
      </w:pPr>
    </w:p>
    <w:p w14:paraId="6FECCDE7" w14:textId="77777777" w:rsidR="00257ACE" w:rsidRDefault="001D48DC" w:rsidP="006D0452">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p>
    <w:p w14:paraId="76B0CFD2" w14:textId="446EF654"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 _________________________________________</w:t>
      </w:r>
    </w:p>
    <w:p w14:paraId="2A939BA3" w14:textId="67C122B5" w:rsidR="0077360E" w:rsidRPr="00761A2A" w:rsidRDefault="0077360E" w:rsidP="006D0452">
      <w:pPr>
        <w:spacing w:after="0" w:line="240" w:lineRule="auto"/>
        <w:jc w:val="both"/>
        <w:rPr>
          <w:rFonts w:eastAsia="Times New Roman" w:cstheme="minorHAnsi"/>
          <w:color w:val="000000"/>
          <w:lang w:eastAsia="en-GB"/>
        </w:rPr>
      </w:pPr>
    </w:p>
    <w:p w14:paraId="5B3AB630" w14:textId="1D140AED" w:rsidR="0077360E" w:rsidRPr="00761A2A" w:rsidRDefault="0077360E" w:rsidP="006D0452">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283499" w:rsidRPr="00761A2A">
        <w:rPr>
          <w:rFonts w:eastAsia="Times New Roman" w:cstheme="minorHAnsi"/>
          <w:color w:val="000000"/>
          <w:lang w:eastAsia="en-GB"/>
        </w:rPr>
        <w:t>Vocational Training Institute” or “</w:t>
      </w:r>
      <w:r w:rsidRPr="00761A2A">
        <w:rPr>
          <w:rFonts w:eastAsia="Times New Roman" w:cstheme="minorHAnsi"/>
          <w:color w:val="000000"/>
          <w:lang w:eastAsia="en-GB"/>
        </w:rPr>
        <w:t>VTI”)</w:t>
      </w:r>
    </w:p>
    <w:p w14:paraId="66EE9204" w14:textId="42154D67" w:rsidR="0077360E" w:rsidRDefault="0077360E" w:rsidP="0077360E">
      <w:pPr>
        <w:spacing w:after="0" w:line="240" w:lineRule="auto"/>
        <w:jc w:val="both"/>
        <w:rPr>
          <w:rFonts w:eastAsia="Times New Roman" w:cstheme="minorHAnsi"/>
          <w:color w:val="000000"/>
          <w:lang w:eastAsia="en-GB"/>
        </w:rPr>
      </w:pPr>
    </w:p>
    <w:p w14:paraId="46473F43" w14:textId="2046C7EC" w:rsidR="001D48DC" w:rsidRDefault="001D48DC" w:rsidP="0077360E">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38EC35D0" w14:textId="77777777" w:rsidR="001D48DC" w:rsidRPr="00761A2A" w:rsidRDefault="001D48DC" w:rsidP="0077360E">
      <w:pPr>
        <w:spacing w:after="0" w:line="240" w:lineRule="auto"/>
        <w:jc w:val="both"/>
        <w:rPr>
          <w:rFonts w:eastAsia="Times New Roman" w:cstheme="minorHAnsi"/>
          <w:color w:val="000000"/>
          <w:lang w:eastAsia="en-GB"/>
        </w:rPr>
      </w:pPr>
    </w:p>
    <w:p w14:paraId="04706DF2" w14:textId="7FA7A5A6"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683696C2" w14:textId="77777777" w:rsidR="001D48DC" w:rsidRDefault="001D48DC" w:rsidP="001D48DC">
      <w:pPr>
        <w:spacing w:after="0" w:line="240" w:lineRule="auto"/>
        <w:jc w:val="both"/>
        <w:rPr>
          <w:rFonts w:eastAsia="Times New Roman" w:cstheme="minorHAnsi"/>
          <w:color w:val="000000"/>
          <w:lang w:eastAsia="en-GB"/>
        </w:rPr>
      </w:pPr>
    </w:p>
    <w:p w14:paraId="3A1A0310" w14:textId="77777777" w:rsidR="002A5241"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r>
        <w:rPr>
          <w:rFonts w:eastAsia="Times New Roman" w:cstheme="minorHAnsi"/>
          <w:color w:val="000000"/>
          <w:lang w:eastAsia="en-GB"/>
        </w:rPr>
        <w:t xml:space="preserve"> </w:t>
      </w:r>
    </w:p>
    <w:p w14:paraId="4048DD5A" w14:textId="77777777" w:rsidR="002A5241" w:rsidRDefault="002A5241" w:rsidP="001D48DC">
      <w:pPr>
        <w:spacing w:after="0" w:line="240" w:lineRule="auto"/>
        <w:jc w:val="both"/>
        <w:rPr>
          <w:rFonts w:eastAsia="Times New Roman" w:cstheme="minorHAnsi"/>
          <w:color w:val="000000"/>
          <w:lang w:eastAsia="en-GB"/>
        </w:rPr>
      </w:pPr>
    </w:p>
    <w:p w14:paraId="11427303" w14:textId="4660927F"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4ACECECA" w14:textId="77777777" w:rsidR="001D48DC" w:rsidRDefault="001D48DC" w:rsidP="0077360E">
      <w:pPr>
        <w:spacing w:after="0" w:line="240" w:lineRule="auto"/>
        <w:jc w:val="both"/>
        <w:rPr>
          <w:rFonts w:eastAsia="Times New Roman" w:cstheme="minorHAnsi"/>
          <w:color w:val="000000"/>
          <w:lang w:eastAsia="en-GB"/>
        </w:rPr>
      </w:pPr>
    </w:p>
    <w:p w14:paraId="67DE2E4A" w14:textId="3D42E819"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 no</w:t>
      </w:r>
      <w:r w:rsidRPr="00761A2A">
        <w:rPr>
          <w:rFonts w:eastAsia="Times New Roman" w:cstheme="minorHAnsi"/>
          <w:color w:val="000000"/>
          <w:lang w:eastAsia="en-GB"/>
        </w:rPr>
        <w:t>.1”)</w:t>
      </w:r>
    </w:p>
    <w:p w14:paraId="50412B3E" w14:textId="3C484DD2" w:rsidR="0077360E" w:rsidRDefault="0077360E" w:rsidP="0077360E">
      <w:pPr>
        <w:spacing w:after="0" w:line="240" w:lineRule="auto"/>
        <w:jc w:val="both"/>
        <w:rPr>
          <w:rFonts w:eastAsia="Times New Roman" w:cstheme="minorHAnsi"/>
          <w:color w:val="000000"/>
          <w:lang w:eastAsia="en-GB"/>
        </w:rPr>
      </w:pPr>
    </w:p>
    <w:p w14:paraId="3CDE4FD9" w14:textId="79313804" w:rsidR="001D48DC" w:rsidRPr="00761A2A" w:rsidRDefault="001D48DC" w:rsidP="0077360E">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3314ECAF" w14:textId="77777777" w:rsidR="001D48DC" w:rsidRDefault="001D48DC" w:rsidP="001D48DC">
      <w:pPr>
        <w:spacing w:after="0" w:line="240" w:lineRule="auto"/>
        <w:jc w:val="both"/>
        <w:rPr>
          <w:rFonts w:eastAsia="Times New Roman" w:cstheme="minorHAnsi"/>
          <w:color w:val="000000"/>
          <w:lang w:eastAsia="en-GB"/>
        </w:rPr>
      </w:pPr>
    </w:p>
    <w:p w14:paraId="7ADFEEB3" w14:textId="416CF37B"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7BD548A0" w14:textId="77777777" w:rsidR="001D48DC" w:rsidRDefault="001D48DC" w:rsidP="001D48DC">
      <w:pPr>
        <w:spacing w:after="0" w:line="240" w:lineRule="auto"/>
        <w:jc w:val="both"/>
        <w:rPr>
          <w:rFonts w:eastAsia="Times New Roman" w:cstheme="minorHAnsi"/>
          <w:color w:val="000000"/>
          <w:lang w:eastAsia="en-GB"/>
        </w:rPr>
      </w:pPr>
    </w:p>
    <w:p w14:paraId="6D518067" w14:textId="77777777" w:rsidR="00155724"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p>
    <w:p w14:paraId="40502F37" w14:textId="32B1E2AB"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 _________________________________________</w:t>
      </w:r>
    </w:p>
    <w:p w14:paraId="561589E4" w14:textId="77777777" w:rsidR="001D48DC" w:rsidRDefault="001D48DC" w:rsidP="0077360E">
      <w:pPr>
        <w:spacing w:after="0" w:line="240" w:lineRule="auto"/>
        <w:jc w:val="both"/>
        <w:rPr>
          <w:rFonts w:eastAsia="Times New Roman" w:cstheme="minorHAnsi"/>
          <w:color w:val="000000"/>
          <w:lang w:eastAsia="en-GB"/>
        </w:rPr>
      </w:pPr>
    </w:p>
    <w:p w14:paraId="2CBC2916" w14:textId="5F302C04"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w:t>
      </w:r>
      <w:r w:rsidRPr="00761A2A">
        <w:rPr>
          <w:rFonts w:eastAsia="Times New Roman" w:cstheme="minorHAnsi"/>
          <w:color w:val="000000"/>
          <w:lang w:eastAsia="en-GB"/>
        </w:rPr>
        <w:t xml:space="preserve"> no.2”)</w:t>
      </w:r>
    </w:p>
    <w:p w14:paraId="607AED4D" w14:textId="44C8B2F1" w:rsidR="0077360E" w:rsidRDefault="0077360E" w:rsidP="006D0452">
      <w:pPr>
        <w:spacing w:after="0" w:line="240" w:lineRule="auto"/>
        <w:jc w:val="both"/>
        <w:rPr>
          <w:rFonts w:eastAsia="Times New Roman" w:cstheme="minorHAnsi"/>
          <w:color w:val="000000"/>
          <w:lang w:eastAsia="en-GB"/>
        </w:rPr>
      </w:pPr>
    </w:p>
    <w:p w14:paraId="62859852" w14:textId="6FE62D2E"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133A2EE8" w14:textId="77777777" w:rsidR="001D48DC" w:rsidRPr="00761A2A" w:rsidRDefault="001D48DC" w:rsidP="006D0452">
      <w:pPr>
        <w:spacing w:after="0" w:line="240" w:lineRule="auto"/>
        <w:jc w:val="both"/>
        <w:rPr>
          <w:rFonts w:eastAsia="Times New Roman" w:cstheme="minorHAnsi"/>
          <w:color w:val="000000"/>
          <w:lang w:eastAsia="en-GB"/>
        </w:rPr>
      </w:pPr>
    </w:p>
    <w:p w14:paraId="1357D403" w14:textId="5A1A1DFD"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2B6D24F3" w14:textId="77777777" w:rsidR="001D48DC" w:rsidRDefault="001D48DC" w:rsidP="001D48DC">
      <w:pPr>
        <w:spacing w:after="0" w:line="240" w:lineRule="auto"/>
        <w:jc w:val="both"/>
        <w:rPr>
          <w:rFonts w:eastAsia="Times New Roman" w:cstheme="minorHAnsi"/>
          <w:color w:val="000000"/>
          <w:lang w:eastAsia="en-GB"/>
        </w:rPr>
      </w:pPr>
    </w:p>
    <w:p w14:paraId="3C6EAA9E" w14:textId="77777777" w:rsidR="00872924" w:rsidRDefault="00872924" w:rsidP="001D48DC">
      <w:pPr>
        <w:spacing w:after="0" w:line="240" w:lineRule="auto"/>
        <w:jc w:val="both"/>
        <w:rPr>
          <w:rFonts w:eastAsia="Times New Roman" w:cstheme="minorHAnsi"/>
          <w:color w:val="000000"/>
          <w:lang w:eastAsia="en-GB"/>
        </w:rPr>
      </w:pPr>
    </w:p>
    <w:p w14:paraId="29DE61A3" w14:textId="54D7D8A2" w:rsidR="00155724" w:rsidRDefault="00872924"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r</w:t>
      </w:r>
      <w:r w:rsidR="001D48DC" w:rsidRPr="00761A2A">
        <w:rPr>
          <w:rFonts w:eastAsia="Times New Roman" w:cstheme="minorHAnsi"/>
          <w:color w:val="000000"/>
          <w:lang w:eastAsia="en-GB"/>
        </w:rPr>
        <w:t>esiding</w:t>
      </w:r>
      <w:r>
        <w:rPr>
          <w:rFonts w:eastAsia="Times New Roman" w:cstheme="minorHAnsi"/>
          <w:color w:val="000000"/>
          <w:lang w:eastAsia="en-GB"/>
        </w:rPr>
        <w:t xml:space="preserve"> </w:t>
      </w:r>
      <w:r w:rsidR="001D48DC" w:rsidRPr="00761A2A">
        <w:rPr>
          <w:rFonts w:eastAsia="Times New Roman" w:cstheme="minorHAnsi"/>
          <w:color w:val="000000"/>
          <w:lang w:eastAsia="en-GB"/>
        </w:rPr>
        <w:t>at</w:t>
      </w:r>
      <w:r w:rsidR="001D48DC">
        <w:rPr>
          <w:rFonts w:eastAsia="Times New Roman" w:cstheme="minorHAnsi"/>
          <w:color w:val="000000"/>
          <w:lang w:eastAsia="en-GB"/>
        </w:rPr>
        <w:t xml:space="preserve"> </w:t>
      </w:r>
    </w:p>
    <w:p w14:paraId="779EA3ED" w14:textId="77777777" w:rsidR="00155724" w:rsidRDefault="00155724" w:rsidP="001D48DC">
      <w:pPr>
        <w:spacing w:after="0" w:line="240" w:lineRule="auto"/>
        <w:jc w:val="both"/>
        <w:rPr>
          <w:rFonts w:eastAsia="Times New Roman" w:cstheme="minorHAnsi"/>
          <w:color w:val="000000"/>
          <w:lang w:eastAsia="en-GB"/>
        </w:rPr>
      </w:pPr>
    </w:p>
    <w:p w14:paraId="152F380D" w14:textId="6AB7D7CA"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62B7D939" w14:textId="77777777" w:rsidR="001D48DC" w:rsidRDefault="001D48DC" w:rsidP="0077360E">
      <w:pPr>
        <w:spacing w:after="0" w:line="240" w:lineRule="auto"/>
        <w:jc w:val="both"/>
        <w:rPr>
          <w:rFonts w:eastAsia="Times New Roman" w:cstheme="minorHAnsi"/>
          <w:color w:val="000000"/>
          <w:lang w:eastAsia="en-GB"/>
        </w:rPr>
      </w:pPr>
    </w:p>
    <w:p w14:paraId="75DC6057" w14:textId="4F85FFEC"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w:t>
      </w:r>
      <w:r w:rsidRPr="00761A2A">
        <w:rPr>
          <w:rFonts w:eastAsia="Times New Roman" w:cstheme="minorHAnsi"/>
          <w:color w:val="000000"/>
          <w:lang w:eastAsia="en-GB"/>
        </w:rPr>
        <w:t xml:space="preserve"> no.3”)</w:t>
      </w:r>
    </w:p>
    <w:p w14:paraId="60BA20E6" w14:textId="382475E4" w:rsidR="0077360E" w:rsidRDefault="0077360E" w:rsidP="006D0452">
      <w:pPr>
        <w:spacing w:after="0" w:line="240" w:lineRule="auto"/>
        <w:jc w:val="both"/>
        <w:rPr>
          <w:rFonts w:eastAsia="Times New Roman" w:cstheme="minorHAnsi"/>
          <w:color w:val="000000"/>
          <w:lang w:eastAsia="en-GB"/>
        </w:rPr>
      </w:pPr>
    </w:p>
    <w:p w14:paraId="0FBF163B" w14:textId="14AEEEEC" w:rsidR="0087164E" w:rsidRPr="00761A2A"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collectively known as the "</w:t>
      </w:r>
      <w:r w:rsidR="0077360E" w:rsidRPr="00761A2A">
        <w:rPr>
          <w:rFonts w:eastAsia="Times New Roman" w:cstheme="minorHAnsi"/>
          <w:color w:val="000000"/>
          <w:lang w:eastAsia="en-GB"/>
        </w:rPr>
        <w:t>Parties</w:t>
      </w:r>
      <w:r w:rsidRPr="006D0452">
        <w:rPr>
          <w:rFonts w:eastAsia="Times New Roman" w:cstheme="minorHAnsi"/>
          <w:color w:val="000000"/>
          <w:lang w:eastAsia="en-GB"/>
        </w:rPr>
        <w:t xml:space="preserve">" </w:t>
      </w:r>
    </w:p>
    <w:p w14:paraId="4F8F71A2" w14:textId="77777777" w:rsidR="00257ACE" w:rsidRDefault="00257ACE" w:rsidP="00872924">
      <w:pPr>
        <w:spacing w:after="0" w:line="240" w:lineRule="auto"/>
        <w:jc w:val="center"/>
        <w:rPr>
          <w:rFonts w:eastAsia="Times New Roman" w:cstheme="minorHAnsi"/>
          <w:color w:val="000000"/>
          <w:lang w:eastAsia="en-GB"/>
        </w:rPr>
      </w:pPr>
    </w:p>
    <w:p w14:paraId="6880EB1D" w14:textId="34C8B15F" w:rsidR="00155724" w:rsidRDefault="00155724" w:rsidP="00872924">
      <w:pPr>
        <w:spacing w:after="0" w:line="240" w:lineRule="auto"/>
        <w:jc w:val="center"/>
        <w:rPr>
          <w:rFonts w:eastAsia="Times New Roman" w:cstheme="minorHAnsi"/>
          <w:color w:val="000000"/>
          <w:lang w:eastAsia="en-GB"/>
        </w:rPr>
      </w:pPr>
    </w:p>
    <w:p w14:paraId="12494A54" w14:textId="20B53090" w:rsidR="00155724" w:rsidRDefault="00155724" w:rsidP="00872924">
      <w:pPr>
        <w:spacing w:after="0" w:line="240" w:lineRule="auto"/>
        <w:jc w:val="center"/>
        <w:rPr>
          <w:rFonts w:eastAsia="Times New Roman" w:cstheme="minorHAnsi"/>
          <w:color w:val="000000"/>
          <w:lang w:eastAsia="en-GB"/>
        </w:rPr>
      </w:pPr>
    </w:p>
    <w:p w14:paraId="6214D90E" w14:textId="77777777" w:rsidR="00155724" w:rsidRDefault="00155724" w:rsidP="00872924">
      <w:pPr>
        <w:spacing w:after="0" w:line="240" w:lineRule="auto"/>
        <w:jc w:val="center"/>
        <w:rPr>
          <w:rFonts w:eastAsia="Times New Roman" w:cstheme="minorHAnsi"/>
          <w:color w:val="000000"/>
          <w:lang w:eastAsia="en-GB"/>
        </w:rPr>
      </w:pPr>
    </w:p>
    <w:p w14:paraId="7D70C93F" w14:textId="77777777" w:rsidR="002454BB" w:rsidRDefault="006D0452" w:rsidP="002454BB">
      <w:pPr>
        <w:spacing w:after="0" w:line="240" w:lineRule="auto"/>
        <w:jc w:val="center"/>
        <w:rPr>
          <w:rFonts w:ascii="Calibri" w:eastAsia="Times New Roman" w:hAnsi="Calibri" w:cs="Calibri"/>
          <w:color w:val="000000"/>
          <w:sz w:val="28"/>
          <w:szCs w:val="28"/>
          <w:lang w:val="bs-Latn-BA" w:eastAsia="en-GB"/>
        </w:rPr>
      </w:pPr>
      <w:r w:rsidRPr="006D0452">
        <w:rPr>
          <w:rFonts w:eastAsia="Times New Roman" w:cstheme="minorHAnsi"/>
          <w:color w:val="000000"/>
          <w:lang w:eastAsia="en-GB"/>
        </w:rPr>
        <w:t> </w:t>
      </w:r>
      <w:r w:rsidR="002454BB">
        <w:rPr>
          <w:rFonts w:ascii="Calibri" w:eastAsia="Times New Roman" w:hAnsi="Calibri" w:cs="Calibri"/>
          <w:color w:val="000000"/>
          <w:sz w:val="28"/>
          <w:szCs w:val="28"/>
          <w:lang w:val="bs-Latn-BA" w:eastAsia="en-GB"/>
        </w:rPr>
        <w:t>MEMORANDUM O RAZUMIJEVANJU</w:t>
      </w:r>
    </w:p>
    <w:p w14:paraId="6AE57590" w14:textId="77777777" w:rsidR="002454BB" w:rsidRDefault="002454BB" w:rsidP="002454BB">
      <w:pPr>
        <w:spacing w:after="0" w:line="240" w:lineRule="auto"/>
        <w:jc w:val="center"/>
        <w:rPr>
          <w:rFonts w:ascii="Calibri" w:eastAsia="Times New Roman" w:hAnsi="Calibri" w:cs="Calibri"/>
          <w:color w:val="000000"/>
          <w:lang w:val="bs-Latn-BA" w:eastAsia="en-GB"/>
        </w:rPr>
      </w:pPr>
      <w:r>
        <w:rPr>
          <w:rFonts w:ascii="Calibri" w:eastAsia="Times New Roman" w:hAnsi="Calibri" w:cs="Calibri"/>
          <w:color w:val="000000"/>
          <w:lang w:val="bs-Latn-BA" w:eastAsia="en-GB"/>
        </w:rPr>
        <w:t> </w:t>
      </w:r>
    </w:p>
    <w:p w14:paraId="7FDC02EE" w14:textId="72EABC3C" w:rsidR="002454BB" w:rsidRDefault="002454BB" w:rsidP="002454BB">
      <w:pPr>
        <w:spacing w:after="0" w:line="240" w:lineRule="auto"/>
        <w:jc w:val="both"/>
        <w:rPr>
          <w:rFonts w:ascii="Calibri" w:eastAsia="Times New Roman" w:hAnsi="Calibri" w:cs="Calibri"/>
          <w:color w:val="000000"/>
          <w:lang w:val="bs-Latn-BA" w:eastAsia="en-GB"/>
        </w:rPr>
      </w:pPr>
      <w:r>
        <w:rPr>
          <w:rFonts w:ascii="Calibri" w:eastAsia="Times New Roman" w:hAnsi="Calibri" w:cs="Calibri"/>
          <w:color w:val="000000"/>
          <w:lang w:val="bs-Latn-BA" w:eastAsia="en-GB"/>
        </w:rPr>
        <w:t xml:space="preserve">Navedeni Memorandum o razumijevanju, u daljem tekstu: Memorandum, dana </w:t>
      </w:r>
      <w:r w:rsidRPr="002454BB">
        <w:rPr>
          <w:rFonts w:eastAsia="Times New Roman" w:cstheme="minorHAnsi"/>
          <w:color w:val="000000"/>
          <w:lang w:eastAsia="en-GB"/>
        </w:rPr>
        <w:t xml:space="preserve"> </w:t>
      </w:r>
      <w:r>
        <w:rPr>
          <w:rFonts w:eastAsia="Times New Roman" w:cstheme="minorHAnsi"/>
          <w:color w:val="000000"/>
          <w:lang w:eastAsia="en-GB"/>
        </w:rPr>
        <w:t>______________</w:t>
      </w:r>
      <w:r>
        <w:rPr>
          <w:rFonts w:ascii="Calibri" w:eastAsia="Times New Roman" w:hAnsi="Calibri" w:cs="Calibri"/>
          <w:color w:val="000000"/>
          <w:lang w:val="bs-Latn-BA" w:eastAsia="en-GB"/>
        </w:rPr>
        <w:t xml:space="preserve"> potpisali su:</w:t>
      </w:r>
    </w:p>
    <w:p w14:paraId="36695AC6" w14:textId="77777777" w:rsidR="002454BB" w:rsidRDefault="002454BB" w:rsidP="002454BB">
      <w:pPr>
        <w:spacing w:after="0" w:line="240" w:lineRule="auto"/>
        <w:jc w:val="both"/>
        <w:rPr>
          <w:rFonts w:ascii="Calibri" w:eastAsia="Times New Roman" w:hAnsi="Calibri" w:cs="Calibri"/>
          <w:color w:val="000000"/>
          <w:lang w:val="bs-Latn-BA" w:eastAsia="en-GB"/>
        </w:rPr>
      </w:pPr>
    </w:p>
    <w:p w14:paraId="1871C69F" w14:textId="64AD7D76" w:rsidR="002454BB" w:rsidRDefault="002454BB" w:rsidP="002454BB">
      <w:pPr>
        <w:spacing w:after="0" w:line="240" w:lineRule="auto"/>
        <w:jc w:val="both"/>
        <w:rPr>
          <w:rFonts w:ascii="Calibri" w:eastAsia="Times New Roman" w:hAnsi="Calibri" w:cs="Calibri"/>
          <w:color w:val="000000"/>
          <w:lang w:val="bs-Latn-BA" w:eastAsia="en-GB"/>
        </w:rPr>
      </w:pPr>
      <w:r w:rsidRPr="00666CD8">
        <w:rPr>
          <w:rFonts w:eastAsia="Times New Roman" w:cstheme="minorHAnsi"/>
          <w:color w:val="000000"/>
          <w:lang w:val="bs-Latn-BA" w:eastAsia="en-GB"/>
        </w:rPr>
        <w:t>_________________________________________</w:t>
      </w:r>
    </w:p>
    <w:p w14:paraId="6EB314EC" w14:textId="77777777" w:rsidR="002454BB" w:rsidRDefault="002454BB" w:rsidP="002454BB">
      <w:pPr>
        <w:spacing w:after="0" w:line="240" w:lineRule="auto"/>
        <w:jc w:val="both"/>
        <w:rPr>
          <w:rFonts w:ascii="Calibri" w:eastAsia="Times New Roman" w:hAnsi="Calibri" w:cs="Calibri"/>
          <w:color w:val="000000"/>
          <w:lang w:val="bs-Latn-BA" w:eastAsia="en-GB"/>
        </w:rPr>
      </w:pPr>
    </w:p>
    <w:p w14:paraId="3416DDE5" w14:textId="77777777" w:rsidR="002454BB" w:rsidRDefault="002454BB" w:rsidP="002454BB">
      <w:pPr>
        <w:spacing w:after="0" w:line="240" w:lineRule="auto"/>
        <w:rPr>
          <w:rFonts w:ascii="Calibri" w:eastAsia="Times New Roman" w:hAnsi="Calibri" w:cs="Calibri"/>
          <w:color w:val="000000"/>
          <w:lang w:val="bs-Latn-BA" w:eastAsia="en-GB"/>
        </w:rPr>
      </w:pPr>
      <w:r>
        <w:rPr>
          <w:rFonts w:ascii="Calibri" w:eastAsia="Times New Roman" w:hAnsi="Calibri" w:cs="Calibri"/>
          <w:color w:val="000000"/>
          <w:lang w:val="bs-Latn-BA" w:eastAsia="en-GB"/>
        </w:rPr>
        <w:t xml:space="preserve">sa sjedištem u </w:t>
      </w:r>
    </w:p>
    <w:p w14:paraId="26D17B85" w14:textId="77777777" w:rsidR="002454BB" w:rsidRDefault="002454BB" w:rsidP="002454BB">
      <w:pPr>
        <w:spacing w:after="0" w:line="240" w:lineRule="auto"/>
        <w:rPr>
          <w:rFonts w:ascii="Calibri" w:eastAsia="Times New Roman" w:hAnsi="Calibri" w:cs="Calibri"/>
          <w:color w:val="000000"/>
          <w:lang w:val="bs-Latn-BA" w:eastAsia="en-GB"/>
        </w:rPr>
      </w:pPr>
    </w:p>
    <w:p w14:paraId="02CC3094" w14:textId="3603441B" w:rsidR="002454BB" w:rsidRPr="00666CD8" w:rsidRDefault="002454BB" w:rsidP="002454BB">
      <w:pPr>
        <w:spacing w:after="0" w:line="240" w:lineRule="auto"/>
        <w:rPr>
          <w:rFonts w:eastAsia="Times New Roman" w:cstheme="minorHAnsi"/>
          <w:color w:val="000000"/>
          <w:lang w:val="bs-Latn-BA" w:eastAsia="en-GB"/>
        </w:rPr>
      </w:pPr>
      <w:r w:rsidRPr="00666CD8">
        <w:rPr>
          <w:rFonts w:eastAsia="Times New Roman" w:cstheme="minorHAnsi"/>
          <w:color w:val="000000"/>
          <w:lang w:val="bs-Latn-BA" w:eastAsia="en-GB"/>
        </w:rPr>
        <w:t>_________________________________________</w:t>
      </w:r>
    </w:p>
    <w:p w14:paraId="3658A364" w14:textId="77777777" w:rsidR="002454BB" w:rsidRDefault="002454BB" w:rsidP="002454BB">
      <w:pPr>
        <w:spacing w:after="0" w:line="240" w:lineRule="auto"/>
        <w:rPr>
          <w:rFonts w:ascii="Calibri" w:eastAsia="Times New Roman" w:hAnsi="Calibri" w:cs="Calibri"/>
          <w:color w:val="000000"/>
          <w:lang w:val="bs-Latn-BA" w:eastAsia="en-GB"/>
        </w:rPr>
      </w:pPr>
    </w:p>
    <w:p w14:paraId="6E705EA7" w14:textId="77777777" w:rsidR="002454BB" w:rsidRDefault="002454BB" w:rsidP="002454BB">
      <w:pPr>
        <w:spacing w:after="0" w:line="240" w:lineRule="auto"/>
        <w:jc w:val="both"/>
        <w:rPr>
          <w:rFonts w:ascii="Calibri" w:eastAsia="Times New Roman" w:hAnsi="Calibri" w:cs="Calibri"/>
          <w:color w:val="000000"/>
          <w:lang w:val="bs-Latn-BA" w:eastAsia="en-GB"/>
        </w:rPr>
      </w:pPr>
      <w:r>
        <w:rPr>
          <w:rFonts w:ascii="Calibri" w:eastAsia="Times New Roman" w:hAnsi="Calibri" w:cs="Calibri"/>
          <w:color w:val="000000"/>
          <w:lang w:val="bs-Latn-BA" w:eastAsia="en-GB"/>
        </w:rPr>
        <w:t>(u daljem tekstu: ,,Ustanova za stručno obrazovanje i obuku” ili „USOO”)</w:t>
      </w:r>
    </w:p>
    <w:p w14:paraId="67EC120C" w14:textId="3684A634" w:rsidR="002454BB" w:rsidRDefault="002454BB" w:rsidP="002454BB">
      <w:pPr>
        <w:spacing w:after="0" w:line="240" w:lineRule="auto"/>
        <w:jc w:val="both"/>
        <w:rPr>
          <w:rFonts w:ascii="Calibri" w:eastAsia="Times New Roman" w:hAnsi="Calibri" w:cs="Calibri"/>
          <w:color w:val="000000"/>
          <w:lang w:val="bs-Latn-BA" w:eastAsia="en-GB"/>
        </w:rPr>
      </w:pPr>
    </w:p>
    <w:p w14:paraId="19E8F2A8" w14:textId="3F9FCCBF" w:rsidR="002454BB" w:rsidRDefault="002454BB" w:rsidP="002454BB">
      <w:pPr>
        <w:spacing w:after="0" w:line="240" w:lineRule="auto"/>
        <w:jc w:val="both"/>
        <w:rPr>
          <w:rFonts w:ascii="Calibri" w:eastAsia="Times New Roman" w:hAnsi="Calibri" w:cs="Calibri"/>
          <w:color w:val="000000"/>
          <w:lang w:val="bs-Latn-BA" w:eastAsia="en-GB"/>
        </w:rPr>
      </w:pPr>
      <w:r>
        <w:rPr>
          <w:rFonts w:ascii="Calibri" w:eastAsia="Times New Roman" w:hAnsi="Calibri" w:cs="Calibri"/>
          <w:color w:val="000000"/>
          <w:lang w:val="bs-Latn-BA" w:eastAsia="en-GB"/>
        </w:rPr>
        <w:t>i</w:t>
      </w:r>
    </w:p>
    <w:p w14:paraId="7B2DC6CE" w14:textId="77777777" w:rsidR="002454BB" w:rsidRDefault="002454BB" w:rsidP="002454BB">
      <w:pPr>
        <w:spacing w:after="0" w:line="240" w:lineRule="auto"/>
        <w:jc w:val="both"/>
        <w:rPr>
          <w:rFonts w:ascii="Calibri" w:eastAsia="Times New Roman" w:hAnsi="Calibri" w:cs="Calibri"/>
          <w:color w:val="000000"/>
          <w:lang w:val="bs-Latn-BA" w:eastAsia="en-GB"/>
        </w:rPr>
      </w:pPr>
    </w:p>
    <w:p w14:paraId="0B23563F" w14:textId="77777777" w:rsidR="002454BB" w:rsidRDefault="002454BB" w:rsidP="002454BB">
      <w:pPr>
        <w:spacing w:after="0" w:line="240" w:lineRule="auto"/>
        <w:rPr>
          <w:rFonts w:ascii="Calibri" w:eastAsia="Times New Roman" w:hAnsi="Calibri" w:cs="Calibri"/>
          <w:color w:val="000000"/>
          <w:lang w:val="bs-Latn-BA" w:eastAsia="en-GB"/>
        </w:rPr>
      </w:pPr>
      <w:r>
        <w:rPr>
          <w:rFonts w:eastAsia="Times New Roman" w:cstheme="minorHAnsi"/>
          <w:color w:val="000000"/>
          <w:lang w:eastAsia="en-GB"/>
        </w:rPr>
        <w:t>_________________________________________</w:t>
      </w:r>
      <w:r>
        <w:rPr>
          <w:rFonts w:ascii="Calibri" w:eastAsia="Times New Roman" w:hAnsi="Calibri" w:cs="Calibri"/>
          <w:color w:val="000000"/>
          <w:lang w:val="bs-Latn-BA" w:eastAsia="en-GB"/>
        </w:rPr>
        <w:t xml:space="preserve"> </w:t>
      </w:r>
    </w:p>
    <w:p w14:paraId="3CA0259A" w14:textId="77777777" w:rsidR="002454BB" w:rsidRDefault="002454BB" w:rsidP="002454BB">
      <w:pPr>
        <w:spacing w:after="0" w:line="240" w:lineRule="auto"/>
        <w:rPr>
          <w:rFonts w:ascii="Calibri" w:eastAsia="Times New Roman" w:hAnsi="Calibri" w:cs="Calibri"/>
          <w:color w:val="000000"/>
          <w:lang w:val="bs-Latn-BA" w:eastAsia="en-GB"/>
        </w:rPr>
      </w:pPr>
    </w:p>
    <w:p w14:paraId="3B7FC1AF" w14:textId="77777777" w:rsidR="002454BB" w:rsidRDefault="002454BB" w:rsidP="002454BB">
      <w:pPr>
        <w:spacing w:after="0" w:line="240" w:lineRule="auto"/>
        <w:rPr>
          <w:rFonts w:ascii="Calibri" w:eastAsia="Times New Roman" w:hAnsi="Calibri" w:cs="Calibri"/>
          <w:color w:val="000000"/>
          <w:lang w:val="bs-Latn-BA" w:eastAsia="en-GB"/>
        </w:rPr>
      </w:pPr>
      <w:r>
        <w:rPr>
          <w:rFonts w:ascii="Calibri" w:eastAsia="Times New Roman" w:hAnsi="Calibri" w:cs="Calibri"/>
          <w:color w:val="000000"/>
          <w:lang w:val="bs-Latn-BA" w:eastAsia="en-GB"/>
        </w:rPr>
        <w:t>sa sjedištem u</w:t>
      </w:r>
    </w:p>
    <w:p w14:paraId="667D3DFC" w14:textId="7D0C9BCA" w:rsidR="002454BB" w:rsidRDefault="002454BB" w:rsidP="002454BB">
      <w:pPr>
        <w:spacing w:after="0" w:line="240" w:lineRule="auto"/>
        <w:rPr>
          <w:rFonts w:ascii="Calibri" w:eastAsia="Times New Roman" w:hAnsi="Calibri" w:cs="Calibri"/>
          <w:color w:val="000000"/>
          <w:lang w:val="bs-Latn-BA" w:eastAsia="en-GB"/>
        </w:rPr>
      </w:pPr>
      <w:r>
        <w:rPr>
          <w:rFonts w:ascii="Calibri" w:eastAsia="Times New Roman" w:hAnsi="Calibri" w:cs="Calibri"/>
          <w:color w:val="000000"/>
          <w:lang w:val="bs-Latn-BA" w:eastAsia="en-GB"/>
        </w:rPr>
        <w:t xml:space="preserve"> </w:t>
      </w:r>
      <w:r>
        <w:rPr>
          <w:rFonts w:eastAsia="Times New Roman" w:cstheme="minorHAnsi"/>
          <w:color w:val="000000"/>
          <w:lang w:eastAsia="en-GB"/>
        </w:rPr>
        <w:t>_________________________________________</w:t>
      </w:r>
    </w:p>
    <w:p w14:paraId="05911125" w14:textId="77777777" w:rsidR="00A36139" w:rsidRDefault="00A36139" w:rsidP="002454BB">
      <w:pPr>
        <w:spacing w:after="0" w:line="240" w:lineRule="auto"/>
        <w:jc w:val="both"/>
        <w:rPr>
          <w:rFonts w:ascii="Calibri" w:eastAsia="Times New Roman" w:hAnsi="Calibri" w:cs="Calibri"/>
          <w:color w:val="000000"/>
          <w:lang w:val="bs-Latn-BA" w:eastAsia="en-GB"/>
        </w:rPr>
      </w:pPr>
    </w:p>
    <w:p w14:paraId="6DBFCE67" w14:textId="67C1817A" w:rsidR="002454BB" w:rsidRDefault="002454BB" w:rsidP="002454BB">
      <w:pPr>
        <w:spacing w:after="0" w:line="240" w:lineRule="auto"/>
        <w:jc w:val="both"/>
        <w:rPr>
          <w:rFonts w:ascii="Calibri" w:eastAsia="Times New Roman" w:hAnsi="Calibri" w:cs="Calibri"/>
          <w:color w:val="000000"/>
          <w:lang w:val="bs-Latn-BA" w:eastAsia="en-GB"/>
        </w:rPr>
      </w:pPr>
      <w:r>
        <w:rPr>
          <w:rFonts w:ascii="Calibri" w:eastAsia="Times New Roman" w:hAnsi="Calibri" w:cs="Calibri"/>
          <w:color w:val="000000"/>
          <w:lang w:val="bs-Latn-BA" w:eastAsia="en-GB"/>
        </w:rPr>
        <w:t>(u daljem tekstu: ,,Preduzeće br. 1”)</w:t>
      </w:r>
    </w:p>
    <w:p w14:paraId="725E27CC" w14:textId="2F3634FC" w:rsidR="002454BB" w:rsidRDefault="002454BB" w:rsidP="002454BB">
      <w:pPr>
        <w:spacing w:after="0" w:line="240" w:lineRule="auto"/>
        <w:jc w:val="both"/>
        <w:rPr>
          <w:rFonts w:ascii="Calibri" w:eastAsia="Times New Roman" w:hAnsi="Calibri" w:cs="Calibri"/>
          <w:color w:val="000000"/>
          <w:lang w:val="bs-Latn-BA" w:eastAsia="en-GB"/>
        </w:rPr>
      </w:pPr>
    </w:p>
    <w:p w14:paraId="4D9B7C4A" w14:textId="707E906D" w:rsidR="002454BB" w:rsidRDefault="002454BB" w:rsidP="002454BB">
      <w:pPr>
        <w:spacing w:after="0" w:line="240" w:lineRule="auto"/>
        <w:jc w:val="both"/>
        <w:rPr>
          <w:rFonts w:ascii="Calibri" w:eastAsia="Times New Roman" w:hAnsi="Calibri" w:cs="Calibri"/>
          <w:color w:val="000000"/>
          <w:lang w:val="bs-Latn-BA" w:eastAsia="en-GB"/>
        </w:rPr>
      </w:pPr>
      <w:r>
        <w:rPr>
          <w:rFonts w:ascii="Calibri" w:eastAsia="Times New Roman" w:hAnsi="Calibri" w:cs="Calibri"/>
          <w:color w:val="000000"/>
          <w:lang w:val="bs-Latn-BA" w:eastAsia="en-GB"/>
        </w:rPr>
        <w:t>i</w:t>
      </w:r>
    </w:p>
    <w:p w14:paraId="409C1A0A" w14:textId="77777777" w:rsidR="002454BB" w:rsidRDefault="002454BB" w:rsidP="002454BB">
      <w:pPr>
        <w:spacing w:after="0" w:line="240" w:lineRule="auto"/>
        <w:jc w:val="both"/>
        <w:rPr>
          <w:rFonts w:ascii="Calibri" w:eastAsia="Times New Roman" w:hAnsi="Calibri" w:cs="Calibri"/>
          <w:color w:val="000000"/>
          <w:lang w:val="bs-Latn-BA" w:eastAsia="en-GB"/>
        </w:rPr>
      </w:pPr>
    </w:p>
    <w:p w14:paraId="4E4D7537" w14:textId="77777777" w:rsidR="002454BB" w:rsidRDefault="002454BB" w:rsidP="002454BB">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w:t>
      </w:r>
    </w:p>
    <w:p w14:paraId="349E8FEA" w14:textId="77777777" w:rsidR="002454BB" w:rsidRDefault="002454BB" w:rsidP="002454BB">
      <w:pPr>
        <w:spacing w:after="0" w:line="240" w:lineRule="auto"/>
        <w:rPr>
          <w:rFonts w:ascii="Calibri" w:eastAsia="Times New Roman" w:hAnsi="Calibri" w:cs="Calibri"/>
          <w:color w:val="000000"/>
          <w:lang w:val="bs-Latn-BA" w:eastAsia="en-GB"/>
        </w:rPr>
      </w:pPr>
    </w:p>
    <w:p w14:paraId="2903C3C6" w14:textId="19BCDA3A" w:rsidR="002454BB" w:rsidRDefault="002454BB" w:rsidP="002454BB">
      <w:pPr>
        <w:spacing w:after="0" w:line="240" w:lineRule="auto"/>
        <w:rPr>
          <w:rFonts w:ascii="Calibri" w:eastAsia="Times New Roman" w:hAnsi="Calibri" w:cs="Calibri"/>
          <w:color w:val="000000"/>
          <w:lang w:val="bs-Latn-BA" w:eastAsia="en-GB"/>
        </w:rPr>
      </w:pPr>
      <w:r>
        <w:rPr>
          <w:rFonts w:ascii="Calibri" w:eastAsia="Times New Roman" w:hAnsi="Calibri" w:cs="Calibri"/>
          <w:color w:val="000000"/>
          <w:lang w:val="bs-Latn-BA" w:eastAsia="en-GB"/>
        </w:rPr>
        <w:t xml:space="preserve">sa sjedištem u </w:t>
      </w:r>
    </w:p>
    <w:p w14:paraId="3E96C226" w14:textId="77777777" w:rsidR="002454BB" w:rsidRDefault="002454BB" w:rsidP="002454BB">
      <w:pPr>
        <w:spacing w:after="0" w:line="240" w:lineRule="auto"/>
        <w:rPr>
          <w:rFonts w:ascii="Calibri" w:eastAsia="Times New Roman" w:hAnsi="Calibri" w:cs="Calibri"/>
          <w:color w:val="000000"/>
          <w:lang w:val="bs-Latn-BA" w:eastAsia="en-GB"/>
        </w:rPr>
      </w:pPr>
    </w:p>
    <w:p w14:paraId="2129A9FB" w14:textId="38A2F8AF" w:rsidR="002454BB" w:rsidRDefault="002454BB" w:rsidP="002454BB">
      <w:pPr>
        <w:spacing w:after="0" w:line="240" w:lineRule="auto"/>
        <w:rPr>
          <w:rFonts w:ascii="Calibri" w:eastAsia="Times New Roman" w:hAnsi="Calibri" w:cs="Calibri"/>
          <w:color w:val="000000"/>
          <w:lang w:val="bs-Latn-BA" w:eastAsia="en-GB"/>
        </w:rPr>
      </w:pPr>
      <w:r>
        <w:rPr>
          <w:rFonts w:eastAsia="Times New Roman" w:cstheme="minorHAnsi"/>
          <w:color w:val="000000"/>
          <w:lang w:eastAsia="en-GB"/>
        </w:rPr>
        <w:t>_________________________________________</w:t>
      </w:r>
      <w:r>
        <w:rPr>
          <w:rFonts w:ascii="Calibri" w:eastAsia="Times New Roman" w:hAnsi="Calibri" w:cs="Calibri"/>
          <w:color w:val="000000"/>
          <w:lang w:val="bs-Latn-BA" w:eastAsia="en-GB"/>
        </w:rPr>
        <w:t xml:space="preserve"> </w:t>
      </w:r>
    </w:p>
    <w:p w14:paraId="12843D58" w14:textId="77777777" w:rsidR="002454BB" w:rsidRDefault="002454BB" w:rsidP="002454BB">
      <w:pPr>
        <w:spacing w:after="0" w:line="240" w:lineRule="auto"/>
        <w:jc w:val="both"/>
        <w:rPr>
          <w:rFonts w:ascii="Calibri" w:eastAsia="Times New Roman" w:hAnsi="Calibri" w:cs="Calibri"/>
          <w:color w:val="000000"/>
          <w:lang w:val="bs-Latn-BA" w:eastAsia="en-GB"/>
        </w:rPr>
      </w:pPr>
    </w:p>
    <w:p w14:paraId="566AD92D" w14:textId="5F2B12FC" w:rsidR="002454BB" w:rsidRDefault="002454BB" w:rsidP="002454BB">
      <w:pPr>
        <w:spacing w:after="0" w:line="240" w:lineRule="auto"/>
        <w:jc w:val="both"/>
        <w:rPr>
          <w:rFonts w:ascii="Calibri" w:eastAsia="Times New Roman" w:hAnsi="Calibri" w:cs="Calibri"/>
          <w:color w:val="000000"/>
          <w:lang w:val="bs-Latn-BA" w:eastAsia="en-GB"/>
        </w:rPr>
      </w:pPr>
      <w:r>
        <w:rPr>
          <w:rFonts w:ascii="Calibri" w:eastAsia="Times New Roman" w:hAnsi="Calibri" w:cs="Calibri"/>
          <w:color w:val="000000"/>
          <w:lang w:val="bs-Latn-BA" w:eastAsia="en-GB"/>
        </w:rPr>
        <w:t>(u daljem tekstu: ,,Preduzeće br. 2”)</w:t>
      </w:r>
    </w:p>
    <w:p w14:paraId="5C1A68C4" w14:textId="76320CBE" w:rsidR="002454BB" w:rsidRDefault="002454BB" w:rsidP="002454BB">
      <w:pPr>
        <w:spacing w:after="0" w:line="240" w:lineRule="auto"/>
        <w:jc w:val="both"/>
        <w:rPr>
          <w:rFonts w:ascii="Calibri" w:eastAsia="Times New Roman" w:hAnsi="Calibri" w:cs="Calibri"/>
          <w:color w:val="000000"/>
          <w:lang w:val="bs-Latn-BA" w:eastAsia="en-GB"/>
        </w:rPr>
      </w:pPr>
    </w:p>
    <w:p w14:paraId="791FC291" w14:textId="52782418" w:rsidR="002454BB" w:rsidRDefault="002454BB" w:rsidP="002454BB">
      <w:pPr>
        <w:spacing w:after="0" w:line="240" w:lineRule="auto"/>
        <w:jc w:val="both"/>
        <w:rPr>
          <w:rFonts w:ascii="Calibri" w:eastAsia="Times New Roman" w:hAnsi="Calibri" w:cs="Calibri"/>
          <w:color w:val="000000"/>
          <w:lang w:val="bs-Latn-BA" w:eastAsia="en-GB"/>
        </w:rPr>
      </w:pPr>
      <w:r>
        <w:rPr>
          <w:rFonts w:ascii="Calibri" w:eastAsia="Times New Roman" w:hAnsi="Calibri" w:cs="Calibri"/>
          <w:color w:val="000000"/>
          <w:lang w:val="bs-Latn-BA" w:eastAsia="en-GB"/>
        </w:rPr>
        <w:t>i</w:t>
      </w:r>
    </w:p>
    <w:p w14:paraId="308566E6" w14:textId="77777777" w:rsidR="002454BB" w:rsidRDefault="002454BB" w:rsidP="002454BB">
      <w:pPr>
        <w:spacing w:after="0" w:line="240" w:lineRule="auto"/>
        <w:jc w:val="both"/>
        <w:rPr>
          <w:rFonts w:eastAsia="Times New Roman" w:cstheme="minorHAnsi"/>
          <w:color w:val="000000"/>
          <w:lang w:eastAsia="en-GB"/>
        </w:rPr>
      </w:pPr>
    </w:p>
    <w:p w14:paraId="3C8E71A2" w14:textId="77777777" w:rsidR="002454BB" w:rsidRDefault="002454BB" w:rsidP="002454BB">
      <w:pPr>
        <w:spacing w:after="0" w:line="240" w:lineRule="auto"/>
        <w:rPr>
          <w:rFonts w:ascii="Calibri" w:eastAsia="Times New Roman" w:hAnsi="Calibri" w:cs="Calibri"/>
          <w:color w:val="000000"/>
          <w:lang w:val="bs-Latn-BA" w:eastAsia="en-GB"/>
        </w:rPr>
      </w:pPr>
      <w:r>
        <w:rPr>
          <w:rFonts w:eastAsia="Times New Roman" w:cstheme="minorHAnsi"/>
          <w:color w:val="000000"/>
          <w:lang w:eastAsia="en-GB"/>
        </w:rPr>
        <w:t>_________________________________________</w:t>
      </w:r>
      <w:r>
        <w:rPr>
          <w:rFonts w:ascii="Calibri" w:eastAsia="Times New Roman" w:hAnsi="Calibri" w:cs="Calibri"/>
          <w:color w:val="000000"/>
          <w:lang w:val="bs-Latn-BA" w:eastAsia="en-GB"/>
        </w:rPr>
        <w:t xml:space="preserve"> </w:t>
      </w:r>
    </w:p>
    <w:p w14:paraId="7CFB643D" w14:textId="77777777" w:rsidR="002454BB" w:rsidRDefault="002454BB" w:rsidP="002454BB">
      <w:pPr>
        <w:spacing w:after="0" w:line="240" w:lineRule="auto"/>
        <w:rPr>
          <w:rFonts w:ascii="Calibri" w:eastAsia="Times New Roman" w:hAnsi="Calibri" w:cs="Calibri"/>
          <w:color w:val="000000"/>
          <w:lang w:val="bs-Latn-BA" w:eastAsia="en-GB"/>
        </w:rPr>
      </w:pPr>
    </w:p>
    <w:p w14:paraId="11AAB9D9" w14:textId="77777777" w:rsidR="002454BB" w:rsidRDefault="002454BB" w:rsidP="002454BB">
      <w:pPr>
        <w:spacing w:after="0" w:line="240" w:lineRule="auto"/>
        <w:rPr>
          <w:rFonts w:ascii="Calibri" w:eastAsia="Times New Roman" w:hAnsi="Calibri" w:cs="Calibri"/>
          <w:color w:val="000000"/>
          <w:lang w:val="bs-Latn-BA" w:eastAsia="en-GB"/>
        </w:rPr>
      </w:pPr>
    </w:p>
    <w:p w14:paraId="233F4CCF" w14:textId="77777777" w:rsidR="002454BB" w:rsidRDefault="002454BB" w:rsidP="002454BB">
      <w:pPr>
        <w:spacing w:after="0" w:line="240" w:lineRule="auto"/>
        <w:rPr>
          <w:rFonts w:ascii="Calibri" w:eastAsia="Times New Roman" w:hAnsi="Calibri" w:cs="Calibri"/>
          <w:color w:val="000000"/>
          <w:lang w:val="bs-Latn-BA" w:eastAsia="en-GB"/>
        </w:rPr>
      </w:pPr>
      <w:r>
        <w:rPr>
          <w:rFonts w:ascii="Calibri" w:eastAsia="Times New Roman" w:hAnsi="Calibri" w:cs="Calibri"/>
          <w:color w:val="000000"/>
          <w:lang w:val="bs-Latn-BA" w:eastAsia="en-GB"/>
        </w:rPr>
        <w:t xml:space="preserve">sa sjedištem u </w:t>
      </w:r>
    </w:p>
    <w:p w14:paraId="185FE663" w14:textId="77777777" w:rsidR="002454BB" w:rsidRDefault="002454BB" w:rsidP="002454BB">
      <w:pPr>
        <w:spacing w:after="0" w:line="240" w:lineRule="auto"/>
        <w:rPr>
          <w:rFonts w:ascii="Calibri" w:eastAsia="Times New Roman" w:hAnsi="Calibri" w:cs="Calibri"/>
          <w:color w:val="000000"/>
          <w:lang w:val="bs-Latn-BA" w:eastAsia="en-GB"/>
        </w:rPr>
      </w:pPr>
    </w:p>
    <w:p w14:paraId="7C3203BC" w14:textId="14C4B945" w:rsidR="002454BB" w:rsidRDefault="002454BB" w:rsidP="002454BB">
      <w:pPr>
        <w:spacing w:after="0" w:line="240" w:lineRule="auto"/>
        <w:rPr>
          <w:rFonts w:eastAsia="Times New Roman" w:cstheme="minorHAnsi"/>
          <w:color w:val="000000"/>
          <w:lang w:eastAsia="en-GB"/>
        </w:rPr>
      </w:pPr>
      <w:r>
        <w:rPr>
          <w:rFonts w:eastAsia="Times New Roman" w:cstheme="minorHAnsi"/>
          <w:color w:val="000000"/>
          <w:lang w:eastAsia="en-GB"/>
        </w:rPr>
        <w:t>_________________________________________</w:t>
      </w:r>
    </w:p>
    <w:p w14:paraId="5A043D85" w14:textId="77777777" w:rsidR="002454BB" w:rsidRDefault="002454BB" w:rsidP="002454BB">
      <w:pPr>
        <w:spacing w:after="0" w:line="240" w:lineRule="auto"/>
        <w:rPr>
          <w:rFonts w:ascii="Calibri" w:eastAsia="Times New Roman" w:hAnsi="Calibri" w:cs="Calibri"/>
          <w:color w:val="000000"/>
          <w:lang w:val="bs-Latn-BA" w:eastAsia="en-GB"/>
        </w:rPr>
      </w:pPr>
    </w:p>
    <w:p w14:paraId="25C65004" w14:textId="77777777" w:rsidR="002454BB" w:rsidRDefault="002454BB" w:rsidP="002454BB">
      <w:pPr>
        <w:spacing w:after="0" w:line="240" w:lineRule="auto"/>
        <w:rPr>
          <w:rFonts w:ascii="Calibri" w:eastAsia="Times New Roman" w:hAnsi="Calibri" w:cs="Calibri"/>
          <w:color w:val="000000"/>
          <w:lang w:val="bs-Latn-BA" w:eastAsia="en-GB"/>
        </w:rPr>
      </w:pPr>
      <w:r>
        <w:rPr>
          <w:rFonts w:ascii="Calibri" w:eastAsia="Times New Roman" w:hAnsi="Calibri" w:cs="Calibri"/>
          <w:color w:val="000000"/>
          <w:lang w:val="bs-Latn-BA" w:eastAsia="en-GB"/>
        </w:rPr>
        <w:t>(u daljem tekstu: ,,Preduzeće br. 3”)</w:t>
      </w:r>
    </w:p>
    <w:p w14:paraId="43F861B9" w14:textId="77777777" w:rsidR="002454BB" w:rsidRDefault="002454BB" w:rsidP="002454BB">
      <w:pPr>
        <w:spacing w:after="0" w:line="240" w:lineRule="auto"/>
        <w:jc w:val="both"/>
        <w:rPr>
          <w:rFonts w:ascii="Calibri" w:eastAsia="Times New Roman" w:hAnsi="Calibri" w:cs="Calibri"/>
          <w:color w:val="000000"/>
          <w:lang w:val="bs-Latn-BA" w:eastAsia="en-GB"/>
        </w:rPr>
      </w:pPr>
    </w:p>
    <w:p w14:paraId="2AC9DFDC" w14:textId="77777777" w:rsidR="002454BB" w:rsidRDefault="002454BB" w:rsidP="002454BB">
      <w:pPr>
        <w:spacing w:after="0" w:line="240" w:lineRule="auto"/>
        <w:jc w:val="both"/>
        <w:rPr>
          <w:rFonts w:ascii="Calibri" w:eastAsia="Times New Roman" w:hAnsi="Calibri" w:cs="Calibri"/>
          <w:color w:val="000000"/>
          <w:lang w:val="bs-Latn-BA" w:eastAsia="en-GB"/>
        </w:rPr>
      </w:pPr>
      <w:r>
        <w:rPr>
          <w:rFonts w:ascii="Calibri" w:eastAsia="Times New Roman" w:hAnsi="Calibri" w:cs="Calibri"/>
          <w:color w:val="000000"/>
          <w:lang w:val="bs-Latn-BA" w:eastAsia="en-GB"/>
        </w:rPr>
        <w:t>zajedno: ,,strane“</w:t>
      </w:r>
    </w:p>
    <w:p w14:paraId="186A0462" w14:textId="1D9DB2BF" w:rsidR="00155724" w:rsidRDefault="00155724" w:rsidP="002454BB">
      <w:pPr>
        <w:spacing w:after="0" w:line="240" w:lineRule="auto"/>
        <w:jc w:val="center"/>
        <w:rPr>
          <w:rFonts w:eastAsia="Times New Roman" w:cstheme="minorHAnsi"/>
          <w:b/>
          <w:bCs/>
          <w:i/>
          <w:iCs/>
          <w:color w:val="000000"/>
          <w:lang w:eastAsia="en-GB"/>
        </w:rPr>
      </w:pPr>
    </w:p>
    <w:p w14:paraId="70956F8E" w14:textId="77777777" w:rsidR="00155724" w:rsidRDefault="00155724" w:rsidP="006D0452">
      <w:pPr>
        <w:spacing w:after="0" w:line="240" w:lineRule="auto"/>
        <w:jc w:val="both"/>
        <w:rPr>
          <w:rFonts w:eastAsia="Times New Roman" w:cstheme="minorHAnsi"/>
          <w:b/>
          <w:bCs/>
          <w:i/>
          <w:iCs/>
          <w:color w:val="000000"/>
          <w:lang w:eastAsia="en-GB"/>
        </w:rPr>
      </w:pPr>
    </w:p>
    <w:p w14:paraId="166A4964" w14:textId="77777777" w:rsidR="00155724" w:rsidRDefault="00155724" w:rsidP="006D0452">
      <w:pPr>
        <w:spacing w:after="0" w:line="240" w:lineRule="auto"/>
        <w:jc w:val="both"/>
        <w:rPr>
          <w:rFonts w:eastAsia="Times New Roman" w:cstheme="minorHAnsi"/>
          <w:b/>
          <w:bCs/>
          <w:i/>
          <w:iCs/>
          <w:color w:val="000000"/>
          <w:lang w:eastAsia="en-GB"/>
        </w:rPr>
      </w:pPr>
    </w:p>
    <w:p w14:paraId="691718DA" w14:textId="2FE59AA4" w:rsidR="006D0452" w:rsidRPr="006D0452" w:rsidRDefault="006D0452" w:rsidP="006D0452">
      <w:pPr>
        <w:spacing w:after="0" w:line="240" w:lineRule="auto"/>
        <w:jc w:val="both"/>
        <w:rPr>
          <w:rFonts w:eastAsia="Times New Roman" w:cstheme="minorHAnsi"/>
          <w:color w:val="000000"/>
          <w:lang w:eastAsia="en-GB"/>
        </w:rPr>
      </w:pPr>
      <w:proofErr w:type="gramStart"/>
      <w:r w:rsidRPr="006D0452">
        <w:rPr>
          <w:rFonts w:eastAsia="Times New Roman" w:cstheme="minorHAnsi"/>
          <w:b/>
          <w:bCs/>
          <w:i/>
          <w:iCs/>
          <w:color w:val="000000"/>
          <w:lang w:eastAsia="en-GB"/>
        </w:rPr>
        <w:lastRenderedPageBreak/>
        <w:t>WHEREAS</w:t>
      </w:r>
      <w:r w:rsidRPr="006D0452">
        <w:rPr>
          <w:rFonts w:eastAsia="Times New Roman" w:cstheme="minorHAnsi"/>
          <w:color w:val="000000"/>
          <w:lang w:eastAsia="en-GB"/>
        </w:rPr>
        <w:t>,</w:t>
      </w:r>
      <w:proofErr w:type="gramEnd"/>
      <w:r w:rsidRPr="006D0452">
        <w:rPr>
          <w:rFonts w:eastAsia="Times New Roman" w:cstheme="minorHAnsi"/>
          <w:color w:val="000000"/>
          <w:lang w:eastAsia="en-GB"/>
        </w:rPr>
        <w:t xml:space="preserve"> the aforementioned Parties desire to enter into the herein described </w:t>
      </w:r>
      <w:r w:rsidR="0087164E" w:rsidRPr="00761A2A">
        <w:rPr>
          <w:rFonts w:eastAsia="Times New Roman" w:cstheme="minorHAnsi"/>
          <w:color w:val="000000"/>
          <w:lang w:eastAsia="en-GB"/>
        </w:rPr>
        <w:t>cooperation</w:t>
      </w:r>
      <w:r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in order</w:t>
      </w:r>
      <w:r w:rsidRPr="006D0452">
        <w:rPr>
          <w:rFonts w:eastAsia="Times New Roman" w:cstheme="minorHAnsi"/>
          <w:color w:val="000000"/>
          <w:lang w:eastAsia="en-GB"/>
        </w:rPr>
        <w:t xml:space="preserve"> to accomplish the goals and objectives set forth</w:t>
      </w:r>
      <w:r w:rsidR="00602616" w:rsidRPr="00761A2A">
        <w:rPr>
          <w:rFonts w:eastAsia="Times New Roman" w:cstheme="minorHAnsi"/>
          <w:color w:val="000000"/>
          <w:lang w:eastAsia="en-GB"/>
        </w:rPr>
        <w:t>.</w:t>
      </w:r>
    </w:p>
    <w:p w14:paraId="122BA72D" w14:textId="01AC9CBF"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2FB91542" w14:textId="5728B441" w:rsidR="006D0452" w:rsidRPr="00761A2A" w:rsidRDefault="006D0452" w:rsidP="00602616">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MISSION</w:t>
      </w:r>
    </w:p>
    <w:p w14:paraId="62537BB9" w14:textId="17DE74E3" w:rsidR="00040DFC" w:rsidRPr="00761A2A" w:rsidRDefault="006D0452" w:rsidP="0087164E">
      <w:pPr>
        <w:spacing w:after="0" w:line="240" w:lineRule="auto"/>
        <w:jc w:val="both"/>
        <w:rPr>
          <w:rFonts w:cstheme="minorHAnsi"/>
        </w:rPr>
      </w:pPr>
      <w:r w:rsidRPr="006D0452">
        <w:rPr>
          <w:rFonts w:eastAsia="Times New Roman" w:cstheme="minorHAnsi"/>
          <w:color w:val="000000"/>
          <w:lang w:eastAsia="en-GB"/>
        </w:rPr>
        <w:t xml:space="preserve">The </w:t>
      </w:r>
      <w:proofErr w:type="gramStart"/>
      <w:r w:rsidRPr="006D0452">
        <w:rPr>
          <w:rFonts w:eastAsia="Times New Roman" w:cstheme="minorHAnsi"/>
          <w:color w:val="000000"/>
          <w:lang w:eastAsia="en-GB"/>
        </w:rPr>
        <w:t>aforementioned has</w:t>
      </w:r>
      <w:proofErr w:type="gramEnd"/>
      <w:r w:rsidRPr="006D0452">
        <w:rPr>
          <w:rFonts w:eastAsia="Times New Roman" w:cstheme="minorHAnsi"/>
          <w:color w:val="000000"/>
          <w:lang w:eastAsia="en-GB"/>
        </w:rPr>
        <w:t xml:space="preserve"> been established with the following intended mission in mind:</w:t>
      </w:r>
      <w:r w:rsidR="0087164E" w:rsidRPr="00761A2A">
        <w:rPr>
          <w:rFonts w:eastAsia="Times New Roman" w:cstheme="minorHAnsi"/>
          <w:color w:val="000000"/>
          <w:lang w:eastAsia="en-GB"/>
        </w:rPr>
        <w:t xml:space="preserve"> </w:t>
      </w:r>
      <w:r w:rsidR="00040DFC" w:rsidRPr="00761A2A">
        <w:rPr>
          <w:rFonts w:cstheme="minorHAnsi"/>
        </w:rPr>
        <w:t xml:space="preserve">Increase employability of </w:t>
      </w:r>
      <w:r w:rsidR="00780A99">
        <w:rPr>
          <w:rFonts w:cstheme="minorHAnsi"/>
        </w:rPr>
        <w:t xml:space="preserve">vocational education </w:t>
      </w:r>
      <w:r w:rsidR="004B15D8">
        <w:rPr>
          <w:rFonts w:cstheme="minorHAnsi"/>
        </w:rPr>
        <w:t xml:space="preserve">and </w:t>
      </w:r>
      <w:r w:rsidR="00780A99">
        <w:rPr>
          <w:rFonts w:cstheme="minorHAnsi"/>
        </w:rPr>
        <w:t>training (</w:t>
      </w:r>
      <w:r w:rsidR="00040DFC" w:rsidRPr="00761A2A">
        <w:rPr>
          <w:rFonts w:cstheme="minorHAnsi"/>
        </w:rPr>
        <w:t>VET</w:t>
      </w:r>
      <w:r w:rsidR="00780A99">
        <w:rPr>
          <w:rFonts w:cstheme="minorHAnsi"/>
        </w:rPr>
        <w:t>)</w:t>
      </w:r>
      <w:r w:rsidR="00040DFC" w:rsidRPr="00761A2A">
        <w:rPr>
          <w:rFonts w:cstheme="minorHAnsi"/>
        </w:rPr>
        <w:t xml:space="preserve"> graduates, contribute to raising </w:t>
      </w:r>
      <w:r w:rsidR="00780A99">
        <w:rPr>
          <w:rFonts w:cstheme="minorHAnsi"/>
        </w:rPr>
        <w:t xml:space="preserve">the </w:t>
      </w:r>
      <w:r w:rsidR="00040DFC" w:rsidRPr="00761A2A">
        <w:rPr>
          <w:rFonts w:cstheme="minorHAnsi"/>
        </w:rPr>
        <w:t>overall quality of VET and align it with the market labour needs.</w:t>
      </w:r>
    </w:p>
    <w:p w14:paraId="4DC665A6" w14:textId="6C602E7A" w:rsidR="0087164E" w:rsidRDefault="0087164E" w:rsidP="0087164E">
      <w:pPr>
        <w:spacing w:after="0" w:line="240" w:lineRule="auto"/>
        <w:jc w:val="both"/>
        <w:rPr>
          <w:rFonts w:cstheme="minorHAnsi"/>
        </w:rPr>
      </w:pPr>
    </w:p>
    <w:p w14:paraId="3F78C3B1" w14:textId="50C139C3" w:rsidR="006D0452" w:rsidRPr="00761A2A" w:rsidRDefault="006D0452" w:rsidP="00761A2A">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PURPOSE AND SCOPE</w:t>
      </w:r>
    </w:p>
    <w:p w14:paraId="1608C50D" w14:textId="74EFE625" w:rsidR="0087164E" w:rsidRPr="00761A2A" w:rsidRDefault="006D0452" w:rsidP="00761A2A">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Memorandum of Understanding provide</w:t>
      </w:r>
      <w:r w:rsidR="001D1884" w:rsidRPr="00761A2A">
        <w:rPr>
          <w:rFonts w:eastAsia="Times New Roman" w:cstheme="minorHAnsi"/>
          <w:color w:val="000000"/>
          <w:lang w:eastAsia="en-GB"/>
        </w:rPr>
        <w:t>s</w:t>
      </w:r>
      <w:r w:rsidRPr="006D0452">
        <w:rPr>
          <w:rFonts w:eastAsia="Times New Roman" w:cstheme="minorHAnsi"/>
          <w:color w:val="000000"/>
          <w:lang w:eastAsia="en-GB"/>
        </w:rPr>
        <w:t xml:space="preserve"> the </w:t>
      </w:r>
      <w:proofErr w:type="gramStart"/>
      <w:r w:rsidRPr="006D0452">
        <w:rPr>
          <w:rFonts w:eastAsia="Times New Roman" w:cstheme="minorHAnsi"/>
          <w:color w:val="000000"/>
          <w:lang w:eastAsia="en-GB"/>
        </w:rPr>
        <w:t>corner</w:t>
      </w:r>
      <w:r w:rsidR="007D4DCD" w:rsidRPr="00761A2A">
        <w:rPr>
          <w:rFonts w:eastAsia="Times New Roman" w:cstheme="minorHAnsi"/>
          <w:color w:val="000000"/>
          <w:lang w:eastAsia="en-GB"/>
        </w:rPr>
        <w:t>-</w:t>
      </w:r>
      <w:r w:rsidRPr="006D0452">
        <w:rPr>
          <w:rFonts w:eastAsia="Times New Roman" w:cstheme="minorHAnsi"/>
          <w:color w:val="000000"/>
          <w:lang w:eastAsia="en-GB"/>
        </w:rPr>
        <w:t>stone</w:t>
      </w:r>
      <w:proofErr w:type="gramEnd"/>
      <w:r w:rsidRPr="006D0452">
        <w:rPr>
          <w:rFonts w:eastAsia="Times New Roman" w:cstheme="minorHAnsi"/>
          <w:color w:val="000000"/>
          <w:lang w:eastAsia="en-GB"/>
        </w:rPr>
        <w:t xml:space="preserve"> </w:t>
      </w:r>
      <w:r w:rsidR="007D4DCD" w:rsidRPr="00761A2A">
        <w:rPr>
          <w:rFonts w:eastAsia="Times New Roman" w:cstheme="minorHAnsi"/>
          <w:color w:val="000000"/>
          <w:lang w:eastAsia="en-GB"/>
        </w:rPr>
        <w:t xml:space="preserve">of the mutual cooperation </w:t>
      </w:r>
      <w:r w:rsidR="001D1884" w:rsidRPr="00761A2A">
        <w:rPr>
          <w:rFonts w:eastAsia="Times New Roman" w:cstheme="minorHAnsi"/>
          <w:color w:val="000000"/>
          <w:lang w:eastAsia="en-GB"/>
        </w:rPr>
        <w:t xml:space="preserve">among Parties </w:t>
      </w:r>
      <w:r w:rsidR="0087164E" w:rsidRPr="006D0452">
        <w:rPr>
          <w:rFonts w:eastAsia="Times New Roman" w:cstheme="minorHAnsi"/>
          <w:color w:val="000000"/>
          <w:lang w:eastAsia="en-GB"/>
        </w:rPr>
        <w:t xml:space="preserve">for the purpose of </w:t>
      </w:r>
      <w:r w:rsidR="006C483B" w:rsidRPr="00761A2A">
        <w:rPr>
          <w:rFonts w:eastAsia="Times New Roman" w:cstheme="minorHAnsi"/>
          <w:color w:val="000000"/>
          <w:lang w:eastAsia="en-GB"/>
        </w:rPr>
        <w:t>forming</w:t>
      </w:r>
      <w:r w:rsidR="0087164E"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 xml:space="preserve">VET Consortia </w:t>
      </w:r>
      <w:r w:rsidR="0087164E" w:rsidRPr="006D0452">
        <w:rPr>
          <w:rFonts w:eastAsia="Times New Roman" w:cstheme="minorHAnsi"/>
          <w:color w:val="000000"/>
          <w:lang w:eastAsia="en-GB"/>
        </w:rPr>
        <w:t xml:space="preserve">and achieving </w:t>
      </w:r>
      <w:r w:rsidR="0087164E" w:rsidRPr="00761A2A">
        <w:rPr>
          <w:rFonts w:eastAsia="Times New Roman" w:cstheme="minorHAnsi"/>
          <w:color w:val="000000"/>
          <w:lang w:eastAsia="en-GB"/>
        </w:rPr>
        <w:t>common goals</w:t>
      </w:r>
      <w:r w:rsidR="0087164E"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related</w:t>
      </w:r>
      <w:r w:rsidR="0087164E" w:rsidRPr="006D0452">
        <w:rPr>
          <w:rFonts w:eastAsia="Times New Roman" w:cstheme="minorHAnsi"/>
          <w:color w:val="000000"/>
          <w:lang w:eastAsia="en-GB"/>
        </w:rPr>
        <w:t xml:space="preserve"> to the</w:t>
      </w:r>
      <w:r w:rsidR="0087164E" w:rsidRPr="00761A2A">
        <w:rPr>
          <w:rFonts w:eastAsia="Times New Roman" w:cstheme="minorHAnsi"/>
          <w:color w:val="000000"/>
          <w:lang w:eastAsia="en-GB"/>
        </w:rPr>
        <w:t xml:space="preserve">ir grant application </w:t>
      </w:r>
      <w:r w:rsidR="006C483B" w:rsidRPr="00761A2A">
        <w:rPr>
          <w:rFonts w:eastAsia="Times New Roman" w:cstheme="minorHAnsi"/>
          <w:color w:val="000000"/>
          <w:lang w:eastAsia="en-GB"/>
        </w:rPr>
        <w:t>placed with</w:t>
      </w:r>
      <w:r w:rsidR="0087164E" w:rsidRPr="00761A2A">
        <w:rPr>
          <w:rFonts w:eastAsia="Times New Roman" w:cstheme="minorHAnsi"/>
          <w:color w:val="000000"/>
          <w:lang w:eastAsia="en-GB"/>
        </w:rPr>
        <w:t xml:space="preserve"> the Regional Challenge Fund (RCF)</w:t>
      </w:r>
      <w:r w:rsidR="0087164E" w:rsidRPr="006D0452">
        <w:rPr>
          <w:rFonts w:eastAsia="Times New Roman" w:cstheme="minorHAnsi"/>
          <w:color w:val="000000"/>
          <w:lang w:eastAsia="en-GB"/>
        </w:rPr>
        <w:t>.</w:t>
      </w:r>
    </w:p>
    <w:p w14:paraId="4AC17940" w14:textId="337CC4EB" w:rsidR="006D0452" w:rsidRPr="006D0452" w:rsidRDefault="006D0452" w:rsidP="00761A2A">
      <w:pPr>
        <w:spacing w:after="0" w:line="240" w:lineRule="auto"/>
        <w:jc w:val="both"/>
        <w:rPr>
          <w:rFonts w:eastAsia="Times New Roman" w:cstheme="minorHAnsi"/>
          <w:color w:val="000000"/>
          <w:lang w:eastAsia="en-GB"/>
        </w:rPr>
      </w:pPr>
    </w:p>
    <w:p w14:paraId="7B556E7A" w14:textId="719A34A5" w:rsidR="006D0452" w:rsidRPr="00761A2A" w:rsidRDefault="006D0452" w:rsidP="00761A2A">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OBJECTIVES</w:t>
      </w:r>
    </w:p>
    <w:p w14:paraId="177C438C" w14:textId="06E1E48E" w:rsidR="006D0452" w:rsidRPr="00761A2A" w:rsidRDefault="006D0452" w:rsidP="00761A2A">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Parties shall endeavo</w:t>
      </w:r>
      <w:r w:rsidR="003A748F">
        <w:rPr>
          <w:rFonts w:eastAsia="Times New Roman" w:cstheme="minorHAnsi"/>
          <w:color w:val="000000"/>
          <w:lang w:eastAsia="en-GB"/>
        </w:rPr>
        <w:t>u</w:t>
      </w:r>
      <w:r w:rsidRPr="006D0452">
        <w:rPr>
          <w:rFonts w:eastAsia="Times New Roman" w:cstheme="minorHAnsi"/>
          <w:color w:val="000000"/>
          <w:lang w:eastAsia="en-GB"/>
        </w:rPr>
        <w:t xml:space="preserve">r to work together to develop and </w:t>
      </w:r>
      <w:r w:rsidR="0087164E" w:rsidRPr="00761A2A">
        <w:rPr>
          <w:rFonts w:eastAsia="Times New Roman" w:cstheme="minorHAnsi"/>
          <w:color w:val="000000"/>
          <w:lang w:eastAsia="en-GB"/>
        </w:rPr>
        <w:t>submit the grant application with RCF</w:t>
      </w:r>
      <w:r w:rsidR="006C483B" w:rsidRPr="00761A2A">
        <w:rPr>
          <w:rFonts w:eastAsia="Times New Roman" w:cstheme="minorHAnsi"/>
          <w:color w:val="000000"/>
          <w:lang w:eastAsia="en-GB"/>
        </w:rPr>
        <w:t>.</w:t>
      </w:r>
    </w:p>
    <w:p w14:paraId="71348CF3" w14:textId="77777777" w:rsidR="00641C60" w:rsidRPr="00761A2A" w:rsidRDefault="00641C60" w:rsidP="00761A2A">
      <w:pPr>
        <w:pStyle w:val="Default"/>
        <w:jc w:val="both"/>
        <w:rPr>
          <w:rFonts w:asciiTheme="minorHAnsi" w:hAnsiTheme="minorHAnsi" w:cstheme="minorHAnsi"/>
          <w:sz w:val="22"/>
          <w:szCs w:val="22"/>
        </w:rPr>
      </w:pPr>
    </w:p>
    <w:p w14:paraId="1AC2DB08" w14:textId="77777777" w:rsidR="00155724" w:rsidRDefault="00780A99" w:rsidP="00761A2A">
      <w:pPr>
        <w:pStyle w:val="Default"/>
        <w:spacing w:after="212"/>
        <w:jc w:val="both"/>
        <w:rPr>
          <w:rFonts w:asciiTheme="minorHAnsi" w:hAnsiTheme="minorHAnsi" w:cstheme="minorHAnsi"/>
          <w:sz w:val="22"/>
          <w:szCs w:val="22"/>
        </w:rPr>
      </w:pPr>
      <w:r>
        <w:rPr>
          <w:rFonts w:asciiTheme="minorHAnsi" w:hAnsiTheme="minorHAnsi" w:cstheme="minorHAnsi"/>
          <w:sz w:val="22"/>
          <w:szCs w:val="22"/>
        </w:rPr>
        <w:t xml:space="preserve">The application is going to be focused on </w:t>
      </w:r>
    </w:p>
    <w:p w14:paraId="3DB68931" w14:textId="068E4392" w:rsidR="00780A99" w:rsidRDefault="00780A99" w:rsidP="00761A2A">
      <w:pPr>
        <w:pStyle w:val="Default"/>
        <w:spacing w:after="212"/>
        <w:jc w:val="both"/>
        <w:rPr>
          <w:rFonts w:asciiTheme="minorHAnsi" w:hAnsiTheme="minorHAnsi" w:cstheme="minorHAnsi"/>
          <w:sz w:val="22"/>
          <w:szCs w:val="22"/>
        </w:rPr>
      </w:pPr>
      <w:r>
        <w:rPr>
          <w:rFonts w:asciiTheme="minorHAnsi" w:hAnsiTheme="minorHAnsi" w:cstheme="minorHAnsi"/>
          <w:sz w:val="22"/>
          <w:szCs w:val="22"/>
        </w:rPr>
        <w:t>________________________________________</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please briefly describe planned activity</w:t>
      </w:r>
      <w:r w:rsidR="003A748F">
        <w:rPr>
          <w:rFonts w:asciiTheme="minorHAnsi" w:hAnsiTheme="minorHAnsi" w:cstheme="minorHAnsi"/>
          <w:sz w:val="22"/>
          <w:szCs w:val="22"/>
        </w:rPr>
        <w:t xml:space="preserve"> here</w:t>
      </w:r>
      <w:r>
        <w:rPr>
          <w:rFonts w:asciiTheme="minorHAnsi" w:hAnsiTheme="minorHAnsi" w:cstheme="minorHAnsi"/>
          <w:sz w:val="22"/>
          <w:szCs w:val="22"/>
        </w:rPr>
        <w:t>)</w:t>
      </w:r>
    </w:p>
    <w:p w14:paraId="1098BD74" w14:textId="67D3BCED" w:rsidR="00283499" w:rsidRPr="00761A2A" w:rsidRDefault="00283499" w:rsidP="00761A2A">
      <w:pPr>
        <w:pStyle w:val="Default"/>
        <w:spacing w:after="212"/>
        <w:jc w:val="both"/>
        <w:rPr>
          <w:rFonts w:asciiTheme="minorHAnsi" w:hAnsiTheme="minorHAnsi" w:cstheme="minorHAnsi"/>
          <w:sz w:val="22"/>
          <w:szCs w:val="22"/>
        </w:rPr>
      </w:pPr>
      <w:r w:rsidRPr="00761A2A">
        <w:rPr>
          <w:rFonts w:asciiTheme="minorHAnsi" w:hAnsiTheme="minorHAnsi" w:cstheme="minorHAnsi"/>
          <w:sz w:val="22"/>
          <w:szCs w:val="22"/>
        </w:rPr>
        <w:t xml:space="preserve">Parties </w:t>
      </w:r>
      <w:r w:rsidR="00641C60" w:rsidRPr="00761A2A">
        <w:rPr>
          <w:rFonts w:asciiTheme="minorHAnsi" w:hAnsiTheme="minorHAnsi" w:cstheme="minorHAnsi"/>
          <w:sz w:val="22"/>
          <w:szCs w:val="22"/>
        </w:rPr>
        <w:t xml:space="preserve">take joint responsibility for </w:t>
      </w:r>
      <w:r w:rsidRPr="00761A2A">
        <w:rPr>
          <w:rFonts w:asciiTheme="minorHAnsi" w:hAnsiTheme="minorHAnsi" w:cstheme="minorHAnsi"/>
          <w:sz w:val="22"/>
          <w:szCs w:val="22"/>
        </w:rPr>
        <w:t xml:space="preserve">the preparation, </w:t>
      </w:r>
      <w:r w:rsidR="00641C60" w:rsidRPr="00761A2A">
        <w:rPr>
          <w:rFonts w:asciiTheme="minorHAnsi" w:hAnsiTheme="minorHAnsi" w:cstheme="minorHAnsi"/>
          <w:sz w:val="22"/>
          <w:szCs w:val="22"/>
        </w:rPr>
        <w:t>planning, implementation</w:t>
      </w:r>
      <w:r w:rsidR="006C483B" w:rsidRPr="00761A2A">
        <w:rPr>
          <w:rFonts w:asciiTheme="minorHAnsi" w:hAnsiTheme="minorHAnsi" w:cstheme="minorHAnsi"/>
          <w:sz w:val="22"/>
          <w:szCs w:val="22"/>
        </w:rPr>
        <w:t xml:space="preserve">, </w:t>
      </w:r>
      <w:r w:rsidR="00641C60" w:rsidRPr="00761A2A">
        <w:rPr>
          <w:rFonts w:asciiTheme="minorHAnsi" w:hAnsiTheme="minorHAnsi" w:cstheme="minorHAnsi"/>
          <w:sz w:val="22"/>
          <w:szCs w:val="22"/>
        </w:rPr>
        <w:t>monitoring</w:t>
      </w:r>
      <w:r w:rsidR="00780A99">
        <w:rPr>
          <w:rFonts w:asciiTheme="minorHAnsi" w:hAnsiTheme="minorHAnsi" w:cstheme="minorHAnsi"/>
          <w:sz w:val="22"/>
          <w:szCs w:val="22"/>
        </w:rPr>
        <w:t>,</w:t>
      </w:r>
      <w:r w:rsidR="006C483B" w:rsidRPr="00761A2A">
        <w:rPr>
          <w:rFonts w:asciiTheme="minorHAnsi" w:hAnsiTheme="minorHAnsi" w:cstheme="minorHAnsi"/>
          <w:sz w:val="22"/>
          <w:szCs w:val="22"/>
        </w:rPr>
        <w:t xml:space="preserve"> and reporting</w:t>
      </w:r>
      <w:r w:rsidR="00641C60" w:rsidRPr="00761A2A">
        <w:rPr>
          <w:rFonts w:asciiTheme="minorHAnsi" w:hAnsiTheme="minorHAnsi" w:cstheme="minorHAnsi"/>
          <w:sz w:val="22"/>
          <w:szCs w:val="22"/>
        </w:rPr>
        <w:t xml:space="preserve"> </w:t>
      </w:r>
      <w:r w:rsidR="006C0B4B">
        <w:rPr>
          <w:rFonts w:asciiTheme="minorHAnsi" w:hAnsiTheme="minorHAnsi" w:cstheme="minorHAnsi"/>
          <w:sz w:val="22"/>
          <w:szCs w:val="22"/>
        </w:rPr>
        <w:t>on</w:t>
      </w:r>
      <w:r w:rsidR="00641C60" w:rsidRPr="00761A2A">
        <w:rPr>
          <w:rFonts w:asciiTheme="minorHAnsi" w:hAnsiTheme="minorHAnsi" w:cstheme="minorHAnsi"/>
          <w:sz w:val="22"/>
          <w:szCs w:val="22"/>
        </w:rPr>
        <w:t xml:space="preserve"> the </w:t>
      </w:r>
      <w:r w:rsidR="006C0B4B">
        <w:rPr>
          <w:rFonts w:asciiTheme="minorHAnsi" w:hAnsiTheme="minorHAnsi" w:cstheme="minorHAnsi"/>
          <w:sz w:val="22"/>
          <w:szCs w:val="22"/>
        </w:rPr>
        <w:t>Cooperative Training (CT).</w:t>
      </w:r>
    </w:p>
    <w:p w14:paraId="7241BBE1" w14:textId="6B5A6BAE" w:rsidR="00641C60" w:rsidRPr="00761A2A" w:rsidRDefault="00283499" w:rsidP="00761A2A">
      <w:pPr>
        <w:pStyle w:val="Default"/>
        <w:spacing w:after="212"/>
        <w:jc w:val="both"/>
        <w:rPr>
          <w:rFonts w:asciiTheme="minorHAnsi" w:hAnsiTheme="minorHAnsi" w:cstheme="minorHAnsi"/>
          <w:sz w:val="22"/>
          <w:szCs w:val="22"/>
        </w:rPr>
      </w:pPr>
      <w:r w:rsidRPr="00761A2A">
        <w:rPr>
          <w:rFonts w:asciiTheme="minorHAnsi" w:hAnsiTheme="minorHAnsi" w:cstheme="minorHAnsi"/>
          <w:sz w:val="22"/>
          <w:szCs w:val="22"/>
        </w:rPr>
        <w:t xml:space="preserve">Participating enterprises </w:t>
      </w:r>
      <w:r w:rsidR="006C483B" w:rsidRPr="00761A2A">
        <w:rPr>
          <w:rFonts w:asciiTheme="minorHAnsi" w:hAnsiTheme="minorHAnsi" w:cstheme="minorHAnsi"/>
          <w:sz w:val="22"/>
          <w:szCs w:val="22"/>
        </w:rPr>
        <w:t>enable i</w:t>
      </w:r>
      <w:r w:rsidR="00641C60" w:rsidRPr="00761A2A">
        <w:rPr>
          <w:rFonts w:asciiTheme="minorHAnsi" w:hAnsiTheme="minorHAnsi" w:cstheme="minorHAnsi"/>
          <w:sz w:val="22"/>
          <w:szCs w:val="22"/>
        </w:rPr>
        <w:t xml:space="preserve">n-company training </w:t>
      </w:r>
      <w:r w:rsidR="006C483B" w:rsidRPr="00761A2A">
        <w:rPr>
          <w:rFonts w:asciiTheme="minorHAnsi" w:hAnsiTheme="minorHAnsi" w:cstheme="minorHAnsi"/>
          <w:sz w:val="22"/>
          <w:szCs w:val="22"/>
        </w:rPr>
        <w:t xml:space="preserve">as </w:t>
      </w:r>
      <w:r w:rsidR="00641C60" w:rsidRPr="00761A2A">
        <w:rPr>
          <w:rFonts w:asciiTheme="minorHAnsi" w:hAnsiTheme="minorHAnsi" w:cstheme="minorHAnsi"/>
          <w:sz w:val="22"/>
          <w:szCs w:val="22"/>
        </w:rPr>
        <w:t xml:space="preserve">a key element of the </w:t>
      </w:r>
      <w:r w:rsidR="007960C9">
        <w:rPr>
          <w:rFonts w:asciiTheme="minorHAnsi" w:hAnsiTheme="minorHAnsi" w:cstheme="minorHAnsi"/>
          <w:sz w:val="22"/>
          <w:szCs w:val="22"/>
        </w:rPr>
        <w:t xml:space="preserve">CT </w:t>
      </w:r>
      <w:r w:rsidR="00641C60" w:rsidRPr="00761A2A">
        <w:rPr>
          <w:rFonts w:asciiTheme="minorHAnsi" w:hAnsiTheme="minorHAnsi" w:cstheme="minorHAnsi"/>
          <w:sz w:val="22"/>
          <w:szCs w:val="22"/>
        </w:rPr>
        <w:t>program</w:t>
      </w:r>
      <w:r w:rsidR="003A748F">
        <w:rPr>
          <w:rFonts w:asciiTheme="minorHAnsi" w:hAnsiTheme="minorHAnsi" w:cstheme="minorHAnsi"/>
          <w:sz w:val="22"/>
          <w:szCs w:val="22"/>
        </w:rPr>
        <w:t>me</w:t>
      </w:r>
      <w:r w:rsidR="00641C60" w:rsidRPr="00761A2A">
        <w:rPr>
          <w:rFonts w:asciiTheme="minorHAnsi" w:hAnsiTheme="minorHAnsi" w:cstheme="minorHAnsi"/>
          <w:sz w:val="22"/>
          <w:szCs w:val="22"/>
        </w:rPr>
        <w:t xml:space="preserve"> during which trainees acquire practical workplace relevant skills</w:t>
      </w:r>
      <w:r w:rsidR="00287728">
        <w:rPr>
          <w:rFonts w:asciiTheme="minorHAnsi" w:hAnsiTheme="minorHAnsi" w:cstheme="minorHAnsi"/>
          <w:sz w:val="22"/>
          <w:szCs w:val="22"/>
        </w:rPr>
        <w:t>.</w:t>
      </w:r>
    </w:p>
    <w:p w14:paraId="153803D7" w14:textId="1A4A57BD" w:rsidR="006D0452" w:rsidRDefault="00641C60" w:rsidP="00872924">
      <w:pPr>
        <w:pStyle w:val="Default"/>
        <w:jc w:val="both"/>
        <w:rPr>
          <w:rFonts w:asciiTheme="minorHAnsi" w:hAnsiTheme="minorHAnsi" w:cstheme="minorHAnsi"/>
          <w:sz w:val="22"/>
          <w:szCs w:val="22"/>
        </w:rPr>
      </w:pPr>
      <w:r w:rsidRPr="00761A2A">
        <w:rPr>
          <w:rFonts w:asciiTheme="minorHAnsi" w:hAnsiTheme="minorHAnsi" w:cstheme="minorHAnsi"/>
          <w:sz w:val="22"/>
          <w:szCs w:val="22"/>
        </w:rPr>
        <w:t xml:space="preserve">Practical skills assessments of trainees under </w:t>
      </w:r>
      <w:r w:rsidR="006C0B4B">
        <w:rPr>
          <w:rFonts w:asciiTheme="minorHAnsi" w:hAnsiTheme="minorHAnsi" w:cstheme="minorHAnsi"/>
          <w:sz w:val="22"/>
          <w:szCs w:val="22"/>
        </w:rPr>
        <w:t xml:space="preserve">CT </w:t>
      </w:r>
      <w:r w:rsidRPr="00761A2A">
        <w:rPr>
          <w:rFonts w:asciiTheme="minorHAnsi" w:hAnsiTheme="minorHAnsi" w:cstheme="minorHAnsi"/>
          <w:sz w:val="22"/>
          <w:szCs w:val="22"/>
        </w:rPr>
        <w:t xml:space="preserve">measures are jointly developed and conducted by VTI and </w:t>
      </w:r>
      <w:r w:rsidR="00780A99">
        <w:rPr>
          <w:rFonts w:asciiTheme="minorHAnsi" w:hAnsiTheme="minorHAnsi" w:cstheme="minorHAnsi"/>
          <w:sz w:val="22"/>
          <w:szCs w:val="22"/>
        </w:rPr>
        <w:t>participating E</w:t>
      </w:r>
      <w:r w:rsidR="00780A99" w:rsidRPr="00761A2A">
        <w:rPr>
          <w:rFonts w:asciiTheme="minorHAnsi" w:hAnsiTheme="minorHAnsi" w:cstheme="minorHAnsi"/>
          <w:sz w:val="22"/>
          <w:szCs w:val="22"/>
        </w:rPr>
        <w:t>nterprises</w:t>
      </w:r>
      <w:r w:rsidR="00F31892">
        <w:rPr>
          <w:rFonts w:asciiTheme="minorHAnsi" w:hAnsiTheme="minorHAnsi" w:cstheme="minorHAnsi"/>
          <w:sz w:val="22"/>
          <w:szCs w:val="22"/>
        </w:rPr>
        <w:t>.</w:t>
      </w:r>
    </w:p>
    <w:p w14:paraId="3114B72B" w14:textId="77777777" w:rsidR="00872924" w:rsidRPr="006D0452" w:rsidRDefault="00872924" w:rsidP="00872924">
      <w:pPr>
        <w:pStyle w:val="Default"/>
        <w:jc w:val="both"/>
        <w:rPr>
          <w:rFonts w:eastAsia="Times New Roman" w:cstheme="minorHAnsi"/>
          <w:lang w:eastAsia="en-GB"/>
        </w:rPr>
      </w:pPr>
    </w:p>
    <w:p w14:paraId="26F88436" w14:textId="05782534" w:rsidR="00872924" w:rsidRDefault="00872924" w:rsidP="00872924">
      <w:pPr>
        <w:pStyle w:val="ListParagraph"/>
        <w:spacing w:after="0"/>
        <w:ind w:left="720"/>
        <w:jc w:val="both"/>
        <w:rPr>
          <w:rFonts w:asciiTheme="minorHAnsi" w:hAnsiTheme="minorHAnsi" w:cstheme="minorHAnsi"/>
          <w:color w:val="000000"/>
        </w:rPr>
      </w:pPr>
    </w:p>
    <w:p w14:paraId="4FA8139B" w14:textId="77777777" w:rsidR="002454BB" w:rsidRDefault="002454BB" w:rsidP="002454BB">
      <w:pPr>
        <w:spacing w:after="0" w:line="240" w:lineRule="auto"/>
        <w:jc w:val="both"/>
        <w:rPr>
          <w:rFonts w:ascii="Calibri" w:eastAsia="Times New Roman" w:hAnsi="Calibri" w:cs="Calibri"/>
          <w:color w:val="000000"/>
          <w:lang w:val="bs-Latn-BA" w:eastAsia="en-GB"/>
        </w:rPr>
      </w:pPr>
      <w:r>
        <w:rPr>
          <w:rFonts w:ascii="Calibri" w:eastAsia="Times New Roman" w:hAnsi="Calibri" w:cs="Calibri"/>
          <w:b/>
          <w:bCs/>
          <w:i/>
          <w:iCs/>
          <w:color w:val="000000"/>
          <w:lang w:val="bs-Latn-BA" w:eastAsia="en-GB"/>
        </w:rPr>
        <w:t xml:space="preserve">S OBZIROM NA TO DA </w:t>
      </w:r>
      <w:r>
        <w:rPr>
          <w:rFonts w:ascii="Calibri" w:eastAsia="Times New Roman" w:hAnsi="Calibri" w:cs="Calibri"/>
          <w:bCs/>
          <w:iCs/>
          <w:color w:val="000000"/>
          <w:lang w:val="bs-Latn-BA" w:eastAsia="en-GB"/>
        </w:rPr>
        <w:t>navedene strane žele da stupe u saradnju opisanu u ovom dokumentu radi ostvarivanja ciljeva i namjera koje su pred njih postavljene</w:t>
      </w:r>
      <w:r>
        <w:rPr>
          <w:rFonts w:ascii="Calibri" w:eastAsia="Times New Roman" w:hAnsi="Calibri" w:cs="Calibri"/>
          <w:color w:val="000000"/>
          <w:lang w:val="bs-Latn-BA" w:eastAsia="en-GB"/>
        </w:rPr>
        <w:t>.</w:t>
      </w:r>
    </w:p>
    <w:p w14:paraId="7E050F4D" w14:textId="77777777" w:rsidR="002454BB" w:rsidRDefault="002454BB" w:rsidP="002454BB">
      <w:pPr>
        <w:spacing w:after="0" w:line="240" w:lineRule="auto"/>
        <w:jc w:val="both"/>
        <w:rPr>
          <w:rFonts w:ascii="Calibri" w:eastAsia="Times New Roman" w:hAnsi="Calibri" w:cs="Calibri"/>
          <w:color w:val="000000"/>
          <w:lang w:val="bs-Latn-BA" w:eastAsia="en-GB"/>
        </w:rPr>
      </w:pPr>
      <w:r>
        <w:rPr>
          <w:rFonts w:ascii="Calibri" w:eastAsia="Times New Roman" w:hAnsi="Calibri" w:cs="Calibri"/>
          <w:color w:val="000000"/>
          <w:lang w:val="bs-Latn-BA" w:eastAsia="en-GB"/>
        </w:rPr>
        <w:t>  </w:t>
      </w:r>
    </w:p>
    <w:p w14:paraId="2328EFB1" w14:textId="77777777" w:rsidR="002454BB" w:rsidRDefault="002454BB" w:rsidP="002454BB">
      <w:pPr>
        <w:pStyle w:val="ListParagraph"/>
        <w:numPr>
          <w:ilvl w:val="0"/>
          <w:numId w:val="6"/>
        </w:numPr>
        <w:jc w:val="both"/>
        <w:rPr>
          <w:rFonts w:ascii="Calibri" w:hAnsi="Calibri" w:cs="Calibri"/>
          <w:color w:val="000000"/>
        </w:rPr>
      </w:pPr>
      <w:r>
        <w:rPr>
          <w:rFonts w:ascii="Calibri" w:hAnsi="Calibri" w:cs="Calibri"/>
          <w:b/>
          <w:bCs/>
          <w:color w:val="000000"/>
          <w:u w:val="single"/>
          <w:lang w:val="sr-Cyrl-RS"/>
        </w:rPr>
        <w:t>MISIJA</w:t>
      </w:r>
    </w:p>
    <w:p w14:paraId="7480105F" w14:textId="77777777" w:rsidR="002454BB" w:rsidRDefault="002454BB" w:rsidP="002454BB">
      <w:pPr>
        <w:spacing w:after="0" w:line="240" w:lineRule="auto"/>
        <w:jc w:val="both"/>
        <w:rPr>
          <w:rFonts w:ascii="Calibri" w:eastAsia="Times New Roman" w:hAnsi="Calibri" w:cs="Calibri"/>
          <w:color w:val="000000"/>
          <w:lang w:val="bs-Latn-BA" w:eastAsia="en-GB"/>
        </w:rPr>
      </w:pPr>
      <w:r>
        <w:rPr>
          <w:rFonts w:ascii="Calibri" w:eastAsia="Times New Roman" w:hAnsi="Calibri" w:cs="Calibri"/>
          <w:color w:val="000000"/>
          <w:lang w:val="sr-Cyrl-RS" w:eastAsia="en-GB"/>
        </w:rPr>
        <w:t>Sve navedeno je postavljeno imajući na umu sl</w:t>
      </w:r>
      <w:r>
        <w:rPr>
          <w:rFonts w:ascii="Calibri" w:eastAsia="Times New Roman" w:hAnsi="Calibri" w:cs="Calibri"/>
          <w:color w:val="000000"/>
          <w:lang w:val="bs-Latn-BA" w:eastAsia="en-GB"/>
        </w:rPr>
        <w:t>j</w:t>
      </w:r>
      <w:r>
        <w:rPr>
          <w:rFonts w:ascii="Calibri" w:eastAsia="Times New Roman" w:hAnsi="Calibri" w:cs="Calibri"/>
          <w:color w:val="000000"/>
          <w:lang w:val="sr-Cyrl-RS" w:eastAsia="en-GB"/>
        </w:rPr>
        <w:t>edeću misiju: povećanje zapošljivosti maturanata ili diploma</w:t>
      </w:r>
      <w:r>
        <w:rPr>
          <w:rFonts w:ascii="Calibri" w:eastAsia="Times New Roman" w:hAnsi="Calibri" w:cs="Calibri"/>
          <w:color w:val="000000"/>
          <w:lang w:val="bs-Latn-BA" w:eastAsia="en-GB"/>
        </w:rPr>
        <w:t>nata</w:t>
      </w:r>
      <w:r>
        <w:rPr>
          <w:rFonts w:ascii="Calibri" w:eastAsia="Times New Roman" w:hAnsi="Calibri" w:cs="Calibri"/>
          <w:color w:val="000000"/>
          <w:lang w:val="sr-Cyrl-RS" w:eastAsia="en-GB"/>
        </w:rPr>
        <w:t xml:space="preserve"> </w:t>
      </w:r>
      <w:r>
        <w:rPr>
          <w:rFonts w:ascii="Calibri" w:eastAsia="Times New Roman" w:hAnsi="Calibri" w:cs="Calibri"/>
          <w:color w:val="000000"/>
          <w:lang w:val="bs-Latn-BA" w:eastAsia="en-GB"/>
        </w:rPr>
        <w:t>Ustanova za</w:t>
      </w:r>
      <w:r>
        <w:rPr>
          <w:rFonts w:ascii="Calibri" w:eastAsia="Times New Roman" w:hAnsi="Calibri" w:cs="Calibri"/>
          <w:color w:val="000000"/>
          <w:lang w:val="sr-Cyrl-RS" w:eastAsia="en-GB"/>
        </w:rPr>
        <w:t xml:space="preserve"> stručno obrazovanj</w:t>
      </w:r>
      <w:r>
        <w:rPr>
          <w:rFonts w:ascii="Calibri" w:eastAsia="Times New Roman" w:hAnsi="Calibri" w:cs="Calibri"/>
          <w:color w:val="000000"/>
          <w:lang w:val="bs-Latn-BA" w:eastAsia="en-GB"/>
        </w:rPr>
        <w:t>e</w:t>
      </w:r>
      <w:r>
        <w:rPr>
          <w:rFonts w:ascii="Calibri" w:eastAsia="Times New Roman" w:hAnsi="Calibri" w:cs="Calibri"/>
          <w:color w:val="000000"/>
          <w:lang w:val="sr-Cyrl-RS" w:eastAsia="en-GB"/>
        </w:rPr>
        <w:t xml:space="preserve"> i obuk</w:t>
      </w:r>
      <w:r>
        <w:rPr>
          <w:rFonts w:ascii="Calibri" w:eastAsia="Times New Roman" w:hAnsi="Calibri" w:cs="Calibri"/>
          <w:color w:val="000000"/>
          <w:lang w:val="bs-Latn-BA" w:eastAsia="en-GB"/>
        </w:rPr>
        <w:t>u</w:t>
      </w:r>
      <w:r>
        <w:rPr>
          <w:rFonts w:ascii="Calibri" w:eastAsia="Times New Roman" w:hAnsi="Calibri" w:cs="Calibri"/>
          <w:color w:val="000000"/>
          <w:lang w:val="sr-Cyrl-RS" w:eastAsia="en-GB"/>
        </w:rPr>
        <w:t xml:space="preserve"> (</w:t>
      </w:r>
      <w:r>
        <w:rPr>
          <w:rFonts w:ascii="Calibri" w:eastAsia="Times New Roman" w:hAnsi="Calibri" w:cs="Calibri"/>
          <w:color w:val="000000"/>
          <w:lang w:val="bs-Latn-BA" w:eastAsia="en-GB"/>
        </w:rPr>
        <w:t>U</w:t>
      </w:r>
      <w:r>
        <w:rPr>
          <w:rFonts w:ascii="Calibri" w:eastAsia="Times New Roman" w:hAnsi="Calibri" w:cs="Calibri"/>
          <w:color w:val="000000"/>
          <w:lang w:val="sr-Cyrl-RS" w:eastAsia="en-GB"/>
        </w:rPr>
        <w:t xml:space="preserve">SOO), doprinos povećanju ukupnog kvaliteta </w:t>
      </w:r>
      <w:r>
        <w:rPr>
          <w:rFonts w:ascii="Calibri" w:eastAsia="Times New Roman" w:hAnsi="Calibri" w:cs="Calibri"/>
          <w:color w:val="000000"/>
          <w:lang w:val="bs-Latn-BA" w:eastAsia="en-GB"/>
        </w:rPr>
        <w:t>U</w:t>
      </w:r>
      <w:r>
        <w:rPr>
          <w:rFonts w:ascii="Calibri" w:eastAsia="Times New Roman" w:hAnsi="Calibri" w:cs="Calibri"/>
          <w:color w:val="000000"/>
          <w:lang w:val="sr-Cyrl-RS" w:eastAsia="en-GB"/>
        </w:rPr>
        <w:t>SOO i njihovo usaglašavanje sa potrebama tržišta rada</w:t>
      </w:r>
      <w:r>
        <w:rPr>
          <w:rFonts w:ascii="Calibri" w:eastAsia="Times New Roman" w:hAnsi="Calibri" w:cs="Calibri"/>
          <w:color w:val="000000"/>
          <w:lang w:val="bs-Latn-BA" w:eastAsia="en-GB"/>
        </w:rPr>
        <w:t>.</w:t>
      </w:r>
    </w:p>
    <w:p w14:paraId="7000F9C1" w14:textId="77777777" w:rsidR="002454BB" w:rsidRDefault="002454BB" w:rsidP="002454BB">
      <w:pPr>
        <w:spacing w:after="0" w:line="240" w:lineRule="auto"/>
        <w:jc w:val="both"/>
        <w:rPr>
          <w:rFonts w:ascii="Calibri" w:hAnsi="Calibri" w:cs="Calibri"/>
        </w:rPr>
      </w:pPr>
    </w:p>
    <w:p w14:paraId="707A5B05" w14:textId="77777777" w:rsidR="002454BB" w:rsidRDefault="002454BB" w:rsidP="002454BB">
      <w:pPr>
        <w:pStyle w:val="ListParagraph"/>
        <w:numPr>
          <w:ilvl w:val="0"/>
          <w:numId w:val="6"/>
        </w:numPr>
        <w:jc w:val="both"/>
        <w:rPr>
          <w:rFonts w:ascii="Calibri" w:hAnsi="Calibri" w:cs="Calibri"/>
          <w:color w:val="000000"/>
        </w:rPr>
      </w:pPr>
      <w:r>
        <w:rPr>
          <w:rFonts w:ascii="Calibri" w:hAnsi="Calibri" w:cs="Calibri"/>
          <w:b/>
          <w:bCs/>
          <w:color w:val="000000"/>
          <w:u w:val="single"/>
          <w:lang w:val="sr-Cyrl-RS"/>
        </w:rPr>
        <w:t>SVRHA I OBIM</w:t>
      </w:r>
    </w:p>
    <w:p w14:paraId="2102BD0A" w14:textId="77777777" w:rsidR="002454BB" w:rsidRDefault="002454BB" w:rsidP="002454BB">
      <w:pPr>
        <w:spacing w:after="0" w:line="240" w:lineRule="auto"/>
        <w:jc w:val="both"/>
        <w:rPr>
          <w:rFonts w:ascii="Calibri" w:eastAsia="Times New Roman" w:hAnsi="Calibri" w:cs="Calibri"/>
          <w:color w:val="000000"/>
          <w:lang w:val="sr-Cyrl-RS" w:eastAsia="en-GB"/>
        </w:rPr>
      </w:pPr>
      <w:r>
        <w:rPr>
          <w:rFonts w:ascii="Calibri" w:eastAsia="Times New Roman" w:hAnsi="Calibri" w:cs="Calibri"/>
          <w:color w:val="000000"/>
          <w:lang w:val="sr-Cyrl-RS" w:eastAsia="en-GB"/>
        </w:rPr>
        <w:t>Memorandum o razum</w:t>
      </w:r>
      <w:r>
        <w:rPr>
          <w:rFonts w:ascii="Calibri" w:eastAsia="Times New Roman" w:hAnsi="Calibri" w:cs="Calibri"/>
          <w:color w:val="000000"/>
          <w:lang w:val="bs-Latn-BA" w:eastAsia="en-GB"/>
        </w:rPr>
        <w:t>ij</w:t>
      </w:r>
      <w:r>
        <w:rPr>
          <w:rFonts w:ascii="Calibri" w:eastAsia="Times New Roman" w:hAnsi="Calibri" w:cs="Calibri"/>
          <w:color w:val="000000"/>
          <w:lang w:val="sr-Cyrl-RS" w:eastAsia="en-GB"/>
        </w:rPr>
        <w:t xml:space="preserve">evanju pruža osnov za zajedničku saradnju strana </w:t>
      </w:r>
      <w:r>
        <w:rPr>
          <w:rFonts w:ascii="Calibri" w:eastAsia="Times New Roman" w:hAnsi="Calibri" w:cs="Calibri"/>
          <w:color w:val="000000"/>
          <w:lang w:val="bs-Latn-BA" w:eastAsia="en-GB"/>
        </w:rPr>
        <w:t>u</w:t>
      </w:r>
      <w:r>
        <w:rPr>
          <w:rFonts w:ascii="Calibri" w:eastAsia="Times New Roman" w:hAnsi="Calibri" w:cs="Calibri"/>
          <w:color w:val="000000"/>
          <w:lang w:val="sr-Cyrl-RS" w:eastAsia="en-GB"/>
        </w:rPr>
        <w:t xml:space="preserve"> svrh</w:t>
      </w:r>
      <w:r>
        <w:rPr>
          <w:rFonts w:ascii="Calibri" w:eastAsia="Times New Roman" w:hAnsi="Calibri" w:cs="Calibri"/>
          <w:color w:val="000000"/>
          <w:lang w:val="bs-Latn-BA" w:eastAsia="en-GB"/>
        </w:rPr>
        <w:t>u</w:t>
      </w:r>
      <w:r>
        <w:rPr>
          <w:rFonts w:ascii="Calibri" w:eastAsia="Times New Roman" w:hAnsi="Calibri" w:cs="Calibri"/>
          <w:color w:val="000000"/>
          <w:lang w:val="sr-Cyrl-RS" w:eastAsia="en-GB"/>
        </w:rPr>
        <w:t xml:space="preserve"> </w:t>
      </w:r>
      <w:r>
        <w:rPr>
          <w:rFonts w:ascii="Calibri" w:eastAsia="Times New Roman" w:hAnsi="Calibri" w:cs="Calibri"/>
          <w:color w:val="000000"/>
          <w:lang w:val="bs-Latn-BA" w:eastAsia="en-GB"/>
        </w:rPr>
        <w:t>formiranja</w:t>
      </w:r>
      <w:r>
        <w:rPr>
          <w:rFonts w:ascii="Calibri" w:eastAsia="Times New Roman" w:hAnsi="Calibri" w:cs="Calibri"/>
          <w:color w:val="000000"/>
          <w:lang w:val="sr-Cyrl-RS" w:eastAsia="en-GB"/>
        </w:rPr>
        <w:t xml:space="preserve"> konzorcija za stručno obrazovanje i obuku i postizanje zajedničkih ciljeva u vezi sa njihovim prijavama za grant </w:t>
      </w:r>
      <w:r>
        <w:rPr>
          <w:rFonts w:ascii="Calibri" w:eastAsia="Times New Roman" w:hAnsi="Calibri" w:cs="Calibri"/>
          <w:color w:val="000000"/>
          <w:lang w:val="bs-Latn-BA" w:eastAsia="en-GB"/>
        </w:rPr>
        <w:t xml:space="preserve">koji daje </w:t>
      </w:r>
      <w:r>
        <w:rPr>
          <w:rFonts w:ascii="Calibri" w:eastAsia="Times New Roman" w:hAnsi="Calibri" w:cs="Calibri"/>
          <w:color w:val="000000"/>
          <w:lang w:val="sr-Cyrl-RS" w:eastAsia="en-GB"/>
        </w:rPr>
        <w:t xml:space="preserve">Regionalni </w:t>
      </w:r>
      <w:r>
        <w:rPr>
          <w:rFonts w:ascii="Calibri" w:eastAsia="Times New Roman" w:hAnsi="Calibri" w:cs="Calibri"/>
          <w:i/>
          <w:color w:val="000000"/>
          <w:lang w:val="bs-Latn-BA" w:eastAsia="en-GB"/>
        </w:rPr>
        <w:t>Challenge Fund</w:t>
      </w:r>
      <w:r>
        <w:rPr>
          <w:rFonts w:ascii="Calibri" w:eastAsia="Times New Roman" w:hAnsi="Calibri" w:cs="Calibri"/>
          <w:color w:val="000000"/>
          <w:lang w:val="sr-Cyrl-RS" w:eastAsia="en-GB"/>
        </w:rPr>
        <w:t xml:space="preserve"> (Fond).</w:t>
      </w:r>
    </w:p>
    <w:p w14:paraId="011AE39B" w14:textId="77777777" w:rsidR="002454BB" w:rsidRDefault="002454BB" w:rsidP="002454BB">
      <w:pPr>
        <w:spacing w:after="0" w:line="240" w:lineRule="auto"/>
        <w:jc w:val="both"/>
        <w:rPr>
          <w:rFonts w:ascii="Calibri" w:eastAsia="Times New Roman" w:hAnsi="Calibri" w:cs="Calibri"/>
          <w:color w:val="000000"/>
          <w:lang w:eastAsia="en-GB"/>
        </w:rPr>
      </w:pPr>
    </w:p>
    <w:p w14:paraId="7F9A62E8" w14:textId="77777777" w:rsidR="002454BB" w:rsidRDefault="002454BB" w:rsidP="002454BB">
      <w:pPr>
        <w:pStyle w:val="ListParagraph"/>
        <w:numPr>
          <w:ilvl w:val="0"/>
          <w:numId w:val="6"/>
        </w:numPr>
        <w:jc w:val="both"/>
        <w:rPr>
          <w:rFonts w:ascii="Calibri" w:hAnsi="Calibri" w:cs="Calibri"/>
          <w:color w:val="000000"/>
        </w:rPr>
      </w:pPr>
      <w:r>
        <w:rPr>
          <w:rFonts w:ascii="Calibri" w:hAnsi="Calibri" w:cs="Calibri"/>
          <w:b/>
          <w:bCs/>
          <w:color w:val="000000"/>
          <w:u w:val="single"/>
        </w:rPr>
        <w:t>CILJEVI</w:t>
      </w:r>
    </w:p>
    <w:p w14:paraId="60D167ED" w14:textId="77777777" w:rsidR="002454BB" w:rsidRDefault="002454BB" w:rsidP="002454BB">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val="sr-Cyrl-RS" w:eastAsia="en-GB"/>
        </w:rPr>
        <w:t xml:space="preserve">Strane pristupaju zajedničkom radu na razvoju i podnošenju </w:t>
      </w:r>
      <w:r>
        <w:rPr>
          <w:rFonts w:ascii="Calibri" w:eastAsia="Times New Roman" w:hAnsi="Calibri" w:cs="Calibri"/>
          <w:color w:val="000000"/>
          <w:lang w:val="bs-Latn-BA" w:eastAsia="en-GB"/>
        </w:rPr>
        <w:t>prijave</w:t>
      </w:r>
      <w:r>
        <w:rPr>
          <w:rFonts w:ascii="Calibri" w:eastAsia="Times New Roman" w:hAnsi="Calibri" w:cs="Calibri"/>
          <w:color w:val="000000"/>
          <w:lang w:val="sr-Cyrl-RS" w:eastAsia="en-GB"/>
        </w:rPr>
        <w:t xml:space="preserve"> za grant </w:t>
      </w:r>
      <w:r>
        <w:rPr>
          <w:rFonts w:ascii="Calibri" w:eastAsia="Times New Roman" w:hAnsi="Calibri" w:cs="Calibri"/>
          <w:color w:val="000000"/>
          <w:lang w:val="bs-Latn-BA" w:eastAsia="en-GB"/>
        </w:rPr>
        <w:t>koji daje Fond</w:t>
      </w:r>
      <w:r>
        <w:rPr>
          <w:rFonts w:ascii="Calibri" w:eastAsia="Times New Roman" w:hAnsi="Calibri" w:cs="Calibri"/>
          <w:color w:val="000000"/>
          <w:lang w:val="sr-Cyrl-RS" w:eastAsia="en-GB"/>
        </w:rPr>
        <w:t xml:space="preserve">. </w:t>
      </w:r>
    </w:p>
    <w:p w14:paraId="5C8CC809" w14:textId="77777777" w:rsidR="002454BB" w:rsidRDefault="002454BB" w:rsidP="002454BB">
      <w:pPr>
        <w:pStyle w:val="Default"/>
        <w:jc w:val="both"/>
        <w:rPr>
          <w:rFonts w:ascii="Calibri" w:hAnsi="Calibri" w:cs="Calibri"/>
          <w:sz w:val="22"/>
          <w:szCs w:val="22"/>
        </w:rPr>
      </w:pPr>
    </w:p>
    <w:p w14:paraId="08F40686" w14:textId="77777777" w:rsidR="002454BB" w:rsidRDefault="002454BB" w:rsidP="002454BB">
      <w:pPr>
        <w:pStyle w:val="Default"/>
        <w:spacing w:after="212"/>
        <w:jc w:val="both"/>
        <w:rPr>
          <w:rFonts w:ascii="Calibri" w:hAnsi="Calibri" w:cs="Calibri"/>
          <w:sz w:val="22"/>
          <w:szCs w:val="22"/>
          <w:lang w:val="bs-Latn-BA"/>
        </w:rPr>
      </w:pPr>
      <w:r>
        <w:rPr>
          <w:rFonts w:ascii="Calibri" w:hAnsi="Calibri" w:cs="Calibri"/>
          <w:sz w:val="22"/>
          <w:szCs w:val="22"/>
          <w:lang w:val="bs-Latn-BA"/>
        </w:rPr>
        <w:t>Prijava se fokusira na</w:t>
      </w:r>
    </w:p>
    <w:p w14:paraId="1FE2F26A" w14:textId="14AAF376" w:rsidR="002454BB" w:rsidRDefault="002454BB" w:rsidP="002454BB">
      <w:pPr>
        <w:pStyle w:val="Default"/>
        <w:jc w:val="both"/>
        <w:rPr>
          <w:rFonts w:ascii="Calibri" w:hAnsi="Calibri" w:cs="Calibri"/>
          <w:sz w:val="22"/>
          <w:szCs w:val="22"/>
        </w:rPr>
      </w:pPr>
      <w:r>
        <w:rPr>
          <w:rFonts w:ascii="Calibri" w:hAnsi="Calibri" w:cs="Calibri"/>
          <w:sz w:val="22"/>
          <w:szCs w:val="22"/>
        </w:rPr>
        <w:t>_________________________________________</w:t>
      </w:r>
    </w:p>
    <w:p w14:paraId="607A8A9F" w14:textId="77777777" w:rsidR="002454BB" w:rsidRDefault="002454BB" w:rsidP="002454BB">
      <w:pPr>
        <w:pStyle w:val="Default"/>
        <w:spacing w:after="212"/>
        <w:jc w:val="both"/>
        <w:rPr>
          <w:rFonts w:ascii="Calibri" w:hAnsi="Calibri" w:cs="Calibri"/>
          <w:sz w:val="22"/>
          <w:szCs w:val="22"/>
          <w:lang w:val="de-DE"/>
        </w:rPr>
      </w:pPr>
      <w:r>
        <w:rPr>
          <w:rFonts w:ascii="Calibri" w:hAnsi="Calibri" w:cs="Calibri"/>
          <w:sz w:val="22"/>
          <w:szCs w:val="22"/>
          <w:lang w:val="de-DE"/>
        </w:rPr>
        <w:t>(</w:t>
      </w:r>
      <w:r>
        <w:rPr>
          <w:rFonts w:ascii="Calibri" w:hAnsi="Calibri" w:cs="Calibri"/>
          <w:sz w:val="22"/>
          <w:szCs w:val="22"/>
          <w:lang w:val="sr-Cyrl-RS"/>
        </w:rPr>
        <w:t>molimo</w:t>
      </w:r>
      <w:r>
        <w:rPr>
          <w:rFonts w:ascii="Calibri" w:hAnsi="Calibri" w:cs="Calibri"/>
          <w:sz w:val="22"/>
          <w:szCs w:val="22"/>
          <w:lang w:val="bs-Latn-BA"/>
        </w:rPr>
        <w:t xml:space="preserve"> da</w:t>
      </w:r>
      <w:r>
        <w:rPr>
          <w:rFonts w:ascii="Calibri" w:hAnsi="Calibri" w:cs="Calibri"/>
          <w:sz w:val="22"/>
          <w:szCs w:val="22"/>
          <w:lang w:val="sr-Cyrl-RS"/>
        </w:rPr>
        <w:t xml:space="preserve"> ukratko opšete planiranu aktivnost</w:t>
      </w:r>
      <w:r>
        <w:rPr>
          <w:rFonts w:ascii="Calibri" w:hAnsi="Calibri" w:cs="Calibri"/>
          <w:sz w:val="22"/>
          <w:szCs w:val="22"/>
          <w:lang w:val="de-DE"/>
        </w:rPr>
        <w:t>)</w:t>
      </w:r>
    </w:p>
    <w:p w14:paraId="5824E5DA" w14:textId="77777777" w:rsidR="002454BB" w:rsidRDefault="002454BB" w:rsidP="002454BB">
      <w:pPr>
        <w:pStyle w:val="Default"/>
        <w:spacing w:after="212"/>
        <w:jc w:val="both"/>
        <w:rPr>
          <w:rFonts w:ascii="Calibri" w:hAnsi="Calibri" w:cs="Calibri"/>
          <w:sz w:val="22"/>
          <w:szCs w:val="22"/>
          <w:lang w:val="de-DE"/>
        </w:rPr>
      </w:pPr>
      <w:r>
        <w:rPr>
          <w:rFonts w:ascii="Calibri" w:hAnsi="Calibri" w:cs="Calibri"/>
          <w:sz w:val="22"/>
          <w:szCs w:val="22"/>
          <w:lang w:val="sr-Cyrl-RS"/>
        </w:rPr>
        <w:t xml:space="preserve">Strane preuzimaju zajedničku odgovornost za pripremu, planiranje, </w:t>
      </w:r>
      <w:r>
        <w:rPr>
          <w:rFonts w:ascii="Calibri" w:hAnsi="Calibri" w:cs="Calibri"/>
          <w:sz w:val="22"/>
          <w:szCs w:val="22"/>
          <w:lang w:val="bs-Latn-BA"/>
        </w:rPr>
        <w:t>provođenje</w:t>
      </w:r>
      <w:r>
        <w:rPr>
          <w:rFonts w:ascii="Calibri" w:hAnsi="Calibri" w:cs="Calibri"/>
          <w:sz w:val="22"/>
          <w:szCs w:val="22"/>
          <w:lang w:val="sr-Cyrl-RS"/>
        </w:rPr>
        <w:t>, praćenje i izv</w:t>
      </w:r>
      <w:r>
        <w:rPr>
          <w:rFonts w:ascii="Calibri" w:hAnsi="Calibri" w:cs="Calibri"/>
          <w:sz w:val="22"/>
          <w:szCs w:val="22"/>
          <w:lang w:val="bs-Latn-BA"/>
        </w:rPr>
        <w:t>j</w:t>
      </w:r>
      <w:r>
        <w:rPr>
          <w:rFonts w:ascii="Calibri" w:hAnsi="Calibri" w:cs="Calibri"/>
          <w:sz w:val="22"/>
          <w:szCs w:val="22"/>
          <w:lang w:val="sr-Cyrl-RS"/>
        </w:rPr>
        <w:t xml:space="preserve">eštavanje u okviru programa </w:t>
      </w:r>
      <w:r>
        <w:rPr>
          <w:rFonts w:ascii="Calibri" w:hAnsi="Calibri" w:cs="Calibri"/>
          <w:sz w:val="22"/>
          <w:szCs w:val="22"/>
          <w:lang w:val="bs-Latn-BA"/>
        </w:rPr>
        <w:t>dvojnog</w:t>
      </w:r>
      <w:r>
        <w:rPr>
          <w:rFonts w:ascii="Calibri" w:hAnsi="Calibri" w:cs="Calibri"/>
          <w:sz w:val="22"/>
          <w:szCs w:val="22"/>
          <w:lang w:val="sr-Cyrl-RS"/>
        </w:rPr>
        <w:t xml:space="preserve"> ili kooperativnog obrazovanja. </w:t>
      </w:r>
    </w:p>
    <w:p w14:paraId="1A92D236" w14:textId="77777777" w:rsidR="002454BB" w:rsidRDefault="002454BB" w:rsidP="002454BB">
      <w:pPr>
        <w:pStyle w:val="Default"/>
        <w:spacing w:after="212"/>
        <w:jc w:val="both"/>
        <w:rPr>
          <w:rFonts w:ascii="Calibri" w:hAnsi="Calibri" w:cs="Calibri"/>
          <w:sz w:val="22"/>
          <w:szCs w:val="22"/>
          <w:lang w:val="de-DE"/>
        </w:rPr>
      </w:pPr>
      <w:r>
        <w:rPr>
          <w:rFonts w:ascii="Calibri" w:hAnsi="Calibri" w:cs="Calibri"/>
          <w:sz w:val="22"/>
          <w:szCs w:val="22"/>
          <w:lang w:val="sr-Cyrl-RS"/>
        </w:rPr>
        <w:t xml:space="preserve">Preduzeća partneri omogućavaju obuku u svojim </w:t>
      </w:r>
      <w:r>
        <w:rPr>
          <w:rFonts w:ascii="Calibri" w:hAnsi="Calibri" w:cs="Calibri"/>
          <w:sz w:val="22"/>
          <w:szCs w:val="22"/>
          <w:lang w:val="bs-Latn-BA"/>
        </w:rPr>
        <w:t>prostorijama</w:t>
      </w:r>
      <w:r>
        <w:rPr>
          <w:rFonts w:ascii="Calibri" w:hAnsi="Calibri" w:cs="Calibri"/>
          <w:sz w:val="22"/>
          <w:szCs w:val="22"/>
          <w:lang w:val="sr-Cyrl-RS"/>
        </w:rPr>
        <w:t xml:space="preserve"> kao jednu od ključnih stavki </w:t>
      </w:r>
      <w:r>
        <w:rPr>
          <w:rFonts w:ascii="Calibri" w:hAnsi="Calibri" w:cs="Calibri"/>
          <w:sz w:val="22"/>
          <w:szCs w:val="22"/>
          <w:lang w:val="bs-Latn-BA"/>
        </w:rPr>
        <w:t>dvojnog</w:t>
      </w:r>
      <w:r>
        <w:rPr>
          <w:rFonts w:ascii="Calibri" w:hAnsi="Calibri" w:cs="Calibri"/>
          <w:sz w:val="22"/>
          <w:szCs w:val="22"/>
          <w:lang w:val="sr-Cyrl-RS"/>
        </w:rPr>
        <w:t xml:space="preserve"> ili kooperativnog obrazovanja tokom koje polaznici stiču praktična znanja i v</w:t>
      </w:r>
      <w:r>
        <w:rPr>
          <w:rFonts w:ascii="Calibri" w:hAnsi="Calibri" w:cs="Calibri"/>
          <w:sz w:val="22"/>
          <w:szCs w:val="22"/>
          <w:lang w:val="bs-Latn-BA"/>
        </w:rPr>
        <w:t>j</w:t>
      </w:r>
      <w:r>
        <w:rPr>
          <w:rFonts w:ascii="Calibri" w:hAnsi="Calibri" w:cs="Calibri"/>
          <w:sz w:val="22"/>
          <w:szCs w:val="22"/>
          <w:lang w:val="sr-Cyrl-RS"/>
        </w:rPr>
        <w:t>eštine relevantne za radno m</w:t>
      </w:r>
      <w:r>
        <w:rPr>
          <w:rFonts w:ascii="Calibri" w:hAnsi="Calibri" w:cs="Calibri"/>
          <w:sz w:val="22"/>
          <w:szCs w:val="22"/>
          <w:lang w:val="bs-Latn-BA"/>
        </w:rPr>
        <w:t>j</w:t>
      </w:r>
      <w:r>
        <w:rPr>
          <w:rFonts w:ascii="Calibri" w:hAnsi="Calibri" w:cs="Calibri"/>
          <w:sz w:val="22"/>
          <w:szCs w:val="22"/>
          <w:lang w:val="sr-Cyrl-RS"/>
        </w:rPr>
        <w:t>esto.</w:t>
      </w:r>
    </w:p>
    <w:p w14:paraId="0D971851" w14:textId="77777777" w:rsidR="002454BB" w:rsidRDefault="002454BB" w:rsidP="002454BB">
      <w:pPr>
        <w:pStyle w:val="Default"/>
        <w:jc w:val="both"/>
        <w:rPr>
          <w:rFonts w:ascii="Calibri" w:hAnsi="Calibri" w:cs="Calibri"/>
          <w:sz w:val="22"/>
          <w:szCs w:val="22"/>
          <w:lang w:val="de-DE"/>
        </w:rPr>
      </w:pPr>
      <w:r>
        <w:rPr>
          <w:rFonts w:ascii="Calibri" w:hAnsi="Calibri" w:cs="Calibri"/>
          <w:sz w:val="22"/>
          <w:szCs w:val="22"/>
          <w:lang w:val="bs-Latn-BA"/>
        </w:rPr>
        <w:t>U</w:t>
      </w:r>
      <w:r>
        <w:rPr>
          <w:rFonts w:ascii="Calibri" w:hAnsi="Calibri" w:cs="Calibri"/>
          <w:sz w:val="22"/>
          <w:szCs w:val="22"/>
          <w:lang w:val="sr-Cyrl-RS"/>
        </w:rPr>
        <w:t xml:space="preserve">SOO i preduzeća iz programa zajedno razvijaju i provode </w:t>
      </w:r>
      <w:r>
        <w:rPr>
          <w:rFonts w:ascii="Calibri" w:hAnsi="Calibri" w:cs="Calibri"/>
          <w:sz w:val="22"/>
          <w:szCs w:val="22"/>
          <w:lang w:val="bs-Latn-BA"/>
        </w:rPr>
        <w:t>pr</w:t>
      </w:r>
      <w:r>
        <w:rPr>
          <w:rFonts w:ascii="Calibri" w:hAnsi="Calibri" w:cs="Calibri"/>
          <w:sz w:val="22"/>
          <w:szCs w:val="22"/>
          <w:lang w:val="sr-Cyrl-RS"/>
        </w:rPr>
        <w:t>oc</w:t>
      </w:r>
      <w:r>
        <w:rPr>
          <w:rFonts w:ascii="Calibri" w:hAnsi="Calibri" w:cs="Calibri"/>
          <w:sz w:val="22"/>
          <w:szCs w:val="22"/>
          <w:lang w:val="bs-Latn-BA"/>
        </w:rPr>
        <w:t>j</w:t>
      </w:r>
      <w:r>
        <w:rPr>
          <w:rFonts w:ascii="Calibri" w:hAnsi="Calibri" w:cs="Calibri"/>
          <w:sz w:val="22"/>
          <w:szCs w:val="22"/>
          <w:lang w:val="sr-Cyrl-RS"/>
        </w:rPr>
        <w:t>enu stečenih praktičnih v</w:t>
      </w:r>
      <w:r>
        <w:rPr>
          <w:rFonts w:ascii="Calibri" w:hAnsi="Calibri" w:cs="Calibri"/>
          <w:sz w:val="22"/>
          <w:szCs w:val="22"/>
          <w:lang w:val="bs-Latn-BA"/>
        </w:rPr>
        <w:t>j</w:t>
      </w:r>
      <w:r>
        <w:rPr>
          <w:rFonts w:ascii="Calibri" w:hAnsi="Calibri" w:cs="Calibri"/>
          <w:sz w:val="22"/>
          <w:szCs w:val="22"/>
          <w:lang w:val="sr-Cyrl-RS"/>
        </w:rPr>
        <w:t>eština u okviru m</w:t>
      </w:r>
      <w:r>
        <w:rPr>
          <w:rFonts w:ascii="Calibri" w:hAnsi="Calibri" w:cs="Calibri"/>
          <w:sz w:val="22"/>
          <w:szCs w:val="22"/>
          <w:lang w:val="bs-Latn-BA"/>
        </w:rPr>
        <w:t>j</w:t>
      </w:r>
      <w:r>
        <w:rPr>
          <w:rFonts w:ascii="Calibri" w:hAnsi="Calibri" w:cs="Calibri"/>
          <w:sz w:val="22"/>
          <w:szCs w:val="22"/>
          <w:lang w:val="sr-Cyrl-RS"/>
        </w:rPr>
        <w:t>era d</w:t>
      </w:r>
      <w:r>
        <w:rPr>
          <w:rFonts w:ascii="Calibri" w:hAnsi="Calibri" w:cs="Calibri"/>
          <w:sz w:val="22"/>
          <w:szCs w:val="22"/>
          <w:lang w:val="bs-Latn-BA"/>
        </w:rPr>
        <w:t>voj</w:t>
      </w:r>
      <w:r>
        <w:rPr>
          <w:rFonts w:ascii="Calibri" w:hAnsi="Calibri" w:cs="Calibri"/>
          <w:sz w:val="22"/>
          <w:szCs w:val="22"/>
          <w:lang w:val="sr-Cyrl-RS"/>
        </w:rPr>
        <w:t>nog ili kooperativnog obrazovanja.</w:t>
      </w:r>
    </w:p>
    <w:p w14:paraId="20F80881" w14:textId="02C3A75E" w:rsidR="006D0452" w:rsidRPr="00761A2A" w:rsidRDefault="006D0452" w:rsidP="00602616">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RESPONSIBILITIES AND OBLIGATIONS OF THE PARTIES</w:t>
      </w:r>
    </w:p>
    <w:p w14:paraId="5542D1FF" w14:textId="5D58DA9F" w:rsidR="00287728" w:rsidRPr="0093443B"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It is the desire and the wish of the aforementioned Parties to this MOU Agreement that this document should not and thus shall not establish nor create any form or manner of a formal agreement or indenture, but rather an agreement between the Parties to work together in such a manner that would promote a genuine atmosphere of collaboration and alliance in the support of an effective and </w:t>
      </w:r>
      <w:r w:rsidRPr="0093443B">
        <w:rPr>
          <w:rFonts w:eastAsia="Times New Roman" w:cstheme="minorHAnsi"/>
          <w:color w:val="000000"/>
          <w:lang w:eastAsia="en-GB"/>
        </w:rPr>
        <w:t>efficient partnership and leadership meant to maintain, safeguard and sustain sound and optimal managerial, financial and administrative commitment with regards to all matters related to the</w:t>
      </w:r>
      <w:r w:rsidR="006C483B" w:rsidRPr="0093443B">
        <w:rPr>
          <w:rFonts w:eastAsia="Times New Roman" w:cstheme="minorHAnsi"/>
          <w:color w:val="000000"/>
          <w:lang w:eastAsia="en-GB"/>
        </w:rPr>
        <w:t xml:space="preserve"> grant application with RCF</w:t>
      </w:r>
      <w:r w:rsidRPr="0093443B">
        <w:rPr>
          <w:rFonts w:eastAsia="Times New Roman" w:cstheme="minorHAnsi"/>
          <w:color w:val="000000"/>
          <w:lang w:eastAsia="en-GB"/>
        </w:rPr>
        <w:t>.</w:t>
      </w:r>
      <w:r w:rsidR="00287728" w:rsidRPr="0093443B">
        <w:rPr>
          <w:rFonts w:eastAsia="Times New Roman" w:cstheme="minorHAnsi"/>
          <w:color w:val="000000"/>
          <w:lang w:eastAsia="en-GB"/>
        </w:rPr>
        <w:t xml:space="preserve"> </w:t>
      </w:r>
    </w:p>
    <w:p w14:paraId="3FF10DC7" w14:textId="3F3D0705" w:rsidR="001312C1" w:rsidRDefault="0093443B" w:rsidP="0093443B">
      <w:pPr>
        <w:pStyle w:val="PlancoStandard"/>
        <w:spacing w:line="240" w:lineRule="auto"/>
        <w:rPr>
          <w:rFonts w:asciiTheme="minorHAnsi" w:hAnsiTheme="minorHAnsi" w:cstheme="minorHAnsi"/>
          <w:sz w:val="22"/>
          <w:szCs w:val="22"/>
          <w:lang w:val="en-GB"/>
        </w:rPr>
      </w:pPr>
      <w:r w:rsidRPr="009D751B">
        <w:rPr>
          <w:rFonts w:ascii="Calibri" w:hAnsi="Calibri" w:cs="Calibri"/>
          <w:sz w:val="22"/>
          <w:szCs w:val="22"/>
          <w:lang w:val="en-GB"/>
        </w:rPr>
        <w:t xml:space="preserve">In the frame of this MOU Agreement the </w:t>
      </w:r>
      <w:r w:rsidR="004B15D8" w:rsidRPr="009D751B">
        <w:rPr>
          <w:rFonts w:ascii="Calibri" w:hAnsi="Calibri" w:cs="Calibri"/>
          <w:sz w:val="22"/>
          <w:szCs w:val="22"/>
          <w:lang w:val="en-GB"/>
        </w:rPr>
        <w:t xml:space="preserve">VTIs and </w:t>
      </w:r>
      <w:r w:rsidRPr="009D751B">
        <w:rPr>
          <w:rFonts w:ascii="Calibri" w:hAnsi="Calibri" w:cs="Calibri"/>
          <w:sz w:val="22"/>
          <w:szCs w:val="22"/>
          <w:lang w:val="en-GB"/>
        </w:rPr>
        <w:t xml:space="preserve">Enterprises will </w:t>
      </w:r>
      <w:r w:rsidR="001312C1" w:rsidRPr="009D751B">
        <w:rPr>
          <w:rFonts w:ascii="Calibri" w:hAnsi="Calibri" w:cs="Calibri"/>
          <w:sz w:val="22"/>
          <w:szCs w:val="22"/>
          <w:lang w:val="en-GB"/>
        </w:rPr>
        <w:t>plan and implement the CT programme with</w:t>
      </w:r>
      <w:r w:rsidRPr="009D751B">
        <w:rPr>
          <w:rFonts w:ascii="Calibri" w:hAnsi="Calibri" w:cs="Calibri"/>
          <w:sz w:val="22"/>
          <w:szCs w:val="22"/>
          <w:lang w:val="en-GB"/>
        </w:rPr>
        <w:t xml:space="preserve"> </w:t>
      </w:r>
      <w:r w:rsidR="001312C1" w:rsidRPr="009D751B">
        <w:rPr>
          <w:rFonts w:ascii="Calibri" w:hAnsi="Calibri" w:cs="Calibri"/>
          <w:sz w:val="22"/>
          <w:szCs w:val="22"/>
          <w:lang w:val="en-GB"/>
        </w:rPr>
        <w:t xml:space="preserve">the learner’s accident insurance and payment of allowances for the participation at in-company training in line with the national regulations. The </w:t>
      </w:r>
      <w:r w:rsidR="009D751B">
        <w:rPr>
          <w:rFonts w:ascii="Calibri" w:hAnsi="Calibri" w:cs="Calibri"/>
          <w:sz w:val="22"/>
          <w:szCs w:val="22"/>
          <w:lang w:val="en-GB"/>
        </w:rPr>
        <w:t>VET consortium</w:t>
      </w:r>
      <w:r w:rsidR="001312C1" w:rsidRPr="009D751B">
        <w:rPr>
          <w:rFonts w:ascii="Calibri" w:hAnsi="Calibri" w:cs="Calibri"/>
          <w:sz w:val="22"/>
          <w:szCs w:val="22"/>
          <w:lang w:val="en-GB"/>
        </w:rPr>
        <w:t xml:space="preserve"> will </w:t>
      </w:r>
      <w:r w:rsidR="009D751B" w:rsidRPr="009D751B">
        <w:rPr>
          <w:rFonts w:ascii="Calibri" w:hAnsi="Calibri" w:cs="Calibri"/>
          <w:sz w:val="22"/>
          <w:szCs w:val="22"/>
          <w:lang w:val="en-GB"/>
        </w:rPr>
        <w:t xml:space="preserve">treat all learners </w:t>
      </w:r>
      <w:r w:rsidR="009D751B" w:rsidRPr="009D751B">
        <w:rPr>
          <w:rFonts w:ascii="Calibri" w:hAnsi="Calibri" w:cs="Calibri"/>
          <w:color w:val="000000"/>
          <w:sz w:val="22"/>
          <w:szCs w:val="22"/>
        </w:rPr>
        <w:t xml:space="preserve">in </w:t>
      </w:r>
      <w:r w:rsidR="009D751B" w:rsidRPr="009D751B">
        <w:rPr>
          <w:rFonts w:ascii="Calibri" w:hAnsi="Calibri" w:cs="Calibri"/>
          <w:sz w:val="22"/>
          <w:szCs w:val="22"/>
          <w:lang w:val="en-GB"/>
        </w:rPr>
        <w:t>the offered training</w:t>
      </w:r>
      <w:r w:rsidR="009D751B" w:rsidRPr="009D751B">
        <w:rPr>
          <w:rFonts w:ascii="Calibri" w:hAnsi="Calibri" w:cs="Calibri"/>
          <w:color w:val="000000"/>
          <w:sz w:val="22"/>
          <w:szCs w:val="22"/>
        </w:rPr>
        <w:t xml:space="preserve"> </w:t>
      </w:r>
      <w:r w:rsidR="001312C1" w:rsidRPr="009D751B">
        <w:rPr>
          <w:rFonts w:ascii="Calibri" w:hAnsi="Calibri" w:cs="Calibri"/>
          <w:color w:val="000000"/>
          <w:sz w:val="22"/>
          <w:szCs w:val="22"/>
        </w:rPr>
        <w:t xml:space="preserve">equally, regardless of </w:t>
      </w:r>
      <w:r w:rsidR="009D751B" w:rsidRPr="009D751B">
        <w:rPr>
          <w:rFonts w:ascii="Calibri" w:hAnsi="Calibri" w:cs="Calibri"/>
          <w:color w:val="000000"/>
          <w:sz w:val="22"/>
          <w:szCs w:val="22"/>
        </w:rPr>
        <w:t>their</w:t>
      </w:r>
      <w:r w:rsidR="001312C1" w:rsidRPr="009D751B">
        <w:rPr>
          <w:rFonts w:ascii="Calibri" w:hAnsi="Calibri" w:cs="Calibri"/>
          <w:color w:val="000000"/>
          <w:sz w:val="22"/>
          <w:szCs w:val="22"/>
        </w:rPr>
        <w:t xml:space="preserve"> race, ethnicity, nationality, class, caste, religion, belief, sex, gender, language, sexual orientation, gender identity, sex characteristics, age, </w:t>
      </w:r>
      <w:proofErr w:type="gramStart"/>
      <w:r w:rsidR="001312C1" w:rsidRPr="009D751B">
        <w:rPr>
          <w:rFonts w:ascii="Calibri" w:hAnsi="Calibri" w:cs="Calibri"/>
          <w:color w:val="000000"/>
          <w:sz w:val="22"/>
          <w:szCs w:val="22"/>
        </w:rPr>
        <w:t>health</w:t>
      </w:r>
      <w:proofErr w:type="gramEnd"/>
      <w:r w:rsidR="001312C1" w:rsidRPr="009D751B">
        <w:rPr>
          <w:rFonts w:ascii="Calibri" w:hAnsi="Calibri" w:cs="Calibri"/>
          <w:color w:val="000000"/>
          <w:sz w:val="22"/>
          <w:szCs w:val="22"/>
        </w:rPr>
        <w:t xml:space="preserve"> or other status</w:t>
      </w:r>
      <w:r w:rsidR="001312C1" w:rsidRPr="009D751B">
        <w:rPr>
          <w:rFonts w:ascii="Calibri" w:hAnsi="Calibri" w:cs="Calibri"/>
          <w:sz w:val="24"/>
          <w:szCs w:val="24"/>
          <w:lang w:val="en-GB"/>
        </w:rPr>
        <w:t>.</w:t>
      </w:r>
      <w:r w:rsidR="001312C1">
        <w:rPr>
          <w:rFonts w:asciiTheme="minorHAnsi" w:hAnsiTheme="minorHAnsi" w:cstheme="minorHAnsi"/>
          <w:sz w:val="22"/>
          <w:szCs w:val="22"/>
          <w:lang w:val="en-GB"/>
        </w:rPr>
        <w:t xml:space="preserve"> </w:t>
      </w:r>
    </w:p>
    <w:p w14:paraId="06F15328" w14:textId="41D96D70" w:rsidR="0093443B" w:rsidRPr="0093443B" w:rsidRDefault="0093443B" w:rsidP="0093443B">
      <w:pPr>
        <w:pStyle w:val="PlancoStandard"/>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During the period of the implement</w:t>
      </w:r>
      <w:r w:rsidR="0069311A">
        <w:rPr>
          <w:rFonts w:asciiTheme="minorHAnsi" w:hAnsiTheme="minorHAnsi" w:cstheme="minorHAnsi"/>
          <w:sz w:val="22"/>
          <w:szCs w:val="22"/>
          <w:lang w:val="en-GB"/>
        </w:rPr>
        <w:t>ation of</w:t>
      </w:r>
      <w:r>
        <w:rPr>
          <w:rFonts w:asciiTheme="minorHAnsi" w:hAnsiTheme="minorHAnsi" w:cstheme="minorHAnsi"/>
          <w:sz w:val="22"/>
          <w:szCs w:val="22"/>
          <w:lang w:val="en-GB"/>
        </w:rPr>
        <w:t xml:space="preserve"> </w:t>
      </w:r>
      <w:r w:rsidR="007960C9">
        <w:rPr>
          <w:rFonts w:asciiTheme="minorHAnsi" w:hAnsiTheme="minorHAnsi" w:cstheme="minorHAnsi"/>
          <w:sz w:val="22"/>
          <w:szCs w:val="22"/>
          <w:lang w:val="en-GB"/>
        </w:rPr>
        <w:t>CT</w:t>
      </w:r>
      <w:r w:rsidR="00780A99">
        <w:rPr>
          <w:rFonts w:asciiTheme="minorHAnsi" w:hAnsiTheme="minorHAnsi" w:cstheme="minorHAnsi"/>
          <w:sz w:val="22"/>
          <w:szCs w:val="22"/>
          <w:lang w:val="en-GB"/>
        </w:rPr>
        <w:t>,</w:t>
      </w:r>
      <w:r w:rsidR="007960C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Enterprises will make available in-company trainers and CT coordinators, </w:t>
      </w:r>
      <w:r w:rsidR="004B15D8">
        <w:rPr>
          <w:rFonts w:asciiTheme="minorHAnsi" w:hAnsiTheme="minorHAnsi" w:cstheme="minorHAnsi"/>
          <w:sz w:val="22"/>
          <w:szCs w:val="22"/>
          <w:lang w:val="en-GB"/>
        </w:rPr>
        <w:t xml:space="preserve">commit to provide </w:t>
      </w:r>
      <w:r w:rsidR="001312C1">
        <w:rPr>
          <w:rFonts w:asciiTheme="minorHAnsi" w:hAnsiTheme="minorHAnsi" w:cstheme="minorHAnsi"/>
          <w:sz w:val="22"/>
          <w:szCs w:val="22"/>
          <w:lang w:val="en-GB"/>
        </w:rPr>
        <w:t>sufficient workplace learning capacities (</w:t>
      </w:r>
      <w:proofErr w:type="gramStart"/>
      <w:r w:rsidR="001312C1">
        <w:rPr>
          <w:rFonts w:asciiTheme="minorHAnsi" w:hAnsiTheme="minorHAnsi" w:cstheme="minorHAnsi"/>
          <w:sz w:val="22"/>
          <w:szCs w:val="22"/>
          <w:lang w:val="en-GB"/>
        </w:rPr>
        <w:t>e.g.</w:t>
      </w:r>
      <w:proofErr w:type="gramEnd"/>
      <w:r w:rsidR="001312C1">
        <w:rPr>
          <w:rFonts w:asciiTheme="minorHAnsi" w:hAnsiTheme="minorHAnsi" w:cstheme="minorHAnsi"/>
          <w:sz w:val="22"/>
          <w:szCs w:val="22"/>
          <w:lang w:val="en-GB"/>
        </w:rPr>
        <w:t xml:space="preserve"> </w:t>
      </w:r>
      <w:r w:rsidRPr="0093443B">
        <w:rPr>
          <w:rFonts w:asciiTheme="minorHAnsi" w:hAnsiTheme="minorHAnsi" w:cstheme="minorHAnsi"/>
          <w:sz w:val="22"/>
          <w:szCs w:val="22"/>
          <w:lang w:val="en-GB"/>
        </w:rPr>
        <w:t xml:space="preserve">training </w:t>
      </w:r>
      <w:r w:rsidR="004B15D8">
        <w:rPr>
          <w:rFonts w:asciiTheme="minorHAnsi" w:hAnsiTheme="minorHAnsi" w:cstheme="minorHAnsi"/>
          <w:sz w:val="22"/>
          <w:szCs w:val="22"/>
          <w:lang w:val="en-GB"/>
        </w:rPr>
        <w:t xml:space="preserve">space with the </w:t>
      </w:r>
      <w:r w:rsidRPr="0093443B">
        <w:rPr>
          <w:rFonts w:asciiTheme="minorHAnsi" w:hAnsiTheme="minorHAnsi" w:cstheme="minorHAnsi"/>
          <w:sz w:val="22"/>
          <w:szCs w:val="22"/>
          <w:lang w:val="en-GB"/>
        </w:rPr>
        <w:t>equipment</w:t>
      </w:r>
      <w:r w:rsidR="001312C1">
        <w:rPr>
          <w:rFonts w:asciiTheme="minorHAnsi" w:hAnsiTheme="minorHAnsi" w:cstheme="minorHAnsi"/>
          <w:sz w:val="22"/>
          <w:szCs w:val="22"/>
          <w:lang w:val="en-GB"/>
        </w:rPr>
        <w:t>)</w:t>
      </w:r>
      <w:r w:rsidR="00780A99">
        <w:rPr>
          <w:rFonts w:asciiTheme="minorHAnsi" w:hAnsiTheme="minorHAnsi" w:cstheme="minorHAnsi"/>
          <w:sz w:val="22"/>
          <w:szCs w:val="22"/>
          <w:lang w:val="en-GB"/>
        </w:rPr>
        <w:t>,</w:t>
      </w:r>
      <w:r w:rsidRPr="0093443B">
        <w:rPr>
          <w:rFonts w:asciiTheme="minorHAnsi" w:hAnsiTheme="minorHAnsi" w:cstheme="minorHAnsi"/>
          <w:sz w:val="22"/>
          <w:szCs w:val="22"/>
          <w:lang w:val="en-GB"/>
        </w:rPr>
        <w:t xml:space="preserve"> and materials </w:t>
      </w:r>
      <w:r>
        <w:rPr>
          <w:rFonts w:asciiTheme="minorHAnsi" w:hAnsiTheme="minorHAnsi" w:cstheme="minorHAnsi"/>
          <w:sz w:val="22"/>
          <w:szCs w:val="22"/>
          <w:lang w:val="en-GB"/>
        </w:rPr>
        <w:t>necessary for t</w:t>
      </w:r>
      <w:r w:rsidRPr="0093443B">
        <w:rPr>
          <w:rFonts w:asciiTheme="minorHAnsi" w:hAnsiTheme="minorHAnsi" w:cstheme="minorHAnsi"/>
          <w:sz w:val="22"/>
          <w:szCs w:val="22"/>
          <w:lang w:val="en-GB"/>
        </w:rPr>
        <w:t>he in-company training</w:t>
      </w:r>
      <w:r>
        <w:rPr>
          <w:rFonts w:asciiTheme="minorHAnsi" w:hAnsiTheme="minorHAnsi" w:cstheme="minorHAnsi"/>
          <w:sz w:val="22"/>
          <w:szCs w:val="22"/>
          <w:lang w:val="en-GB"/>
        </w:rPr>
        <w:t>.</w:t>
      </w:r>
      <w:r w:rsidR="007960C9">
        <w:rPr>
          <w:rFonts w:asciiTheme="minorHAnsi" w:hAnsiTheme="minorHAnsi" w:cstheme="minorHAnsi"/>
          <w:sz w:val="22"/>
          <w:szCs w:val="22"/>
          <w:lang w:val="en-GB"/>
        </w:rPr>
        <w:t xml:space="preserve"> </w:t>
      </w:r>
    </w:p>
    <w:p w14:paraId="78399BE4" w14:textId="559B432B" w:rsidR="00652A90" w:rsidRDefault="0093443B"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VTIs will </w:t>
      </w:r>
      <w:r w:rsidR="007960C9">
        <w:rPr>
          <w:rFonts w:eastAsia="Times New Roman" w:cstheme="minorHAnsi"/>
          <w:color w:val="000000"/>
          <w:lang w:eastAsia="en-GB"/>
        </w:rPr>
        <w:t xml:space="preserve">be responsible for </w:t>
      </w:r>
      <w:r w:rsidR="00652A90">
        <w:rPr>
          <w:rFonts w:eastAsia="Times New Roman" w:cstheme="minorHAnsi"/>
          <w:color w:val="000000"/>
          <w:lang w:eastAsia="en-GB"/>
        </w:rPr>
        <w:t xml:space="preserve">all matters related to approval of the </w:t>
      </w:r>
      <w:r w:rsidR="007960C9">
        <w:rPr>
          <w:rFonts w:eastAsia="Times New Roman" w:cstheme="minorHAnsi"/>
          <w:color w:val="000000"/>
          <w:lang w:eastAsia="en-GB"/>
        </w:rPr>
        <w:t>curriculum applied in the CT</w:t>
      </w:r>
      <w:r w:rsidR="00C55B53">
        <w:rPr>
          <w:rFonts w:eastAsia="Times New Roman" w:cstheme="minorHAnsi"/>
          <w:color w:val="000000"/>
          <w:lang w:eastAsia="en-GB"/>
        </w:rPr>
        <w:t xml:space="preserve">, </w:t>
      </w:r>
      <w:r w:rsidR="00F5777E">
        <w:rPr>
          <w:rFonts w:eastAsia="Times New Roman" w:cstheme="minorHAnsi"/>
          <w:color w:val="000000"/>
          <w:lang w:eastAsia="en-GB"/>
        </w:rPr>
        <w:t xml:space="preserve">will offer their resources, namely the VET teachers and CT coordinators. They </w:t>
      </w:r>
      <w:r w:rsidR="00C55B53">
        <w:rPr>
          <w:rFonts w:eastAsia="Times New Roman" w:cstheme="minorHAnsi"/>
          <w:color w:val="000000"/>
          <w:lang w:eastAsia="en-GB"/>
        </w:rPr>
        <w:t xml:space="preserve">will </w:t>
      </w:r>
      <w:r w:rsidR="00652A90">
        <w:rPr>
          <w:rFonts w:eastAsia="Times New Roman" w:cstheme="minorHAnsi"/>
          <w:color w:val="000000"/>
          <w:lang w:eastAsia="en-GB"/>
        </w:rPr>
        <w:t>initiate</w:t>
      </w:r>
      <w:r w:rsidR="00C55B53">
        <w:rPr>
          <w:rFonts w:eastAsia="Times New Roman" w:cstheme="minorHAnsi"/>
          <w:color w:val="000000"/>
          <w:lang w:eastAsia="en-GB"/>
        </w:rPr>
        <w:t xml:space="preserve"> </w:t>
      </w:r>
      <w:r w:rsidR="00652A90">
        <w:rPr>
          <w:rFonts w:eastAsia="Times New Roman" w:cstheme="minorHAnsi"/>
          <w:color w:val="000000"/>
          <w:lang w:eastAsia="en-GB"/>
        </w:rPr>
        <w:t xml:space="preserve">and coordinate </w:t>
      </w:r>
      <w:r w:rsidR="00780A99">
        <w:rPr>
          <w:rFonts w:eastAsia="Times New Roman" w:cstheme="minorHAnsi"/>
          <w:color w:val="000000"/>
          <w:lang w:eastAsia="en-GB"/>
        </w:rPr>
        <w:t xml:space="preserve">the </w:t>
      </w:r>
      <w:r w:rsidR="00652A90">
        <w:rPr>
          <w:rFonts w:eastAsia="Times New Roman" w:cstheme="minorHAnsi"/>
          <w:color w:val="000000"/>
          <w:lang w:eastAsia="en-GB"/>
        </w:rPr>
        <w:t xml:space="preserve">implementation of </w:t>
      </w:r>
      <w:r w:rsidR="00780A99">
        <w:rPr>
          <w:rFonts w:eastAsia="Times New Roman" w:cstheme="minorHAnsi"/>
          <w:color w:val="000000"/>
          <w:lang w:eastAsia="en-GB"/>
        </w:rPr>
        <w:t xml:space="preserve">the </w:t>
      </w:r>
      <w:r w:rsidR="0069311A">
        <w:rPr>
          <w:rFonts w:cstheme="minorHAnsi"/>
        </w:rPr>
        <w:t xml:space="preserve">Cooperative Training Plan (CTP) </w:t>
      </w:r>
      <w:r w:rsidR="0069311A">
        <w:rPr>
          <w:rFonts w:eastAsia="Times New Roman" w:cstheme="minorHAnsi"/>
          <w:color w:val="000000"/>
          <w:lang w:eastAsia="en-GB"/>
        </w:rPr>
        <w:t>with the</w:t>
      </w:r>
      <w:r w:rsidR="006C0B4B">
        <w:rPr>
          <w:rFonts w:eastAsia="Times New Roman" w:cstheme="minorHAnsi"/>
          <w:color w:val="000000"/>
          <w:lang w:eastAsia="en-GB"/>
        </w:rPr>
        <w:t xml:space="preserve"> assistance of the</w:t>
      </w:r>
      <w:r w:rsidR="0069311A">
        <w:rPr>
          <w:rFonts w:eastAsia="Times New Roman" w:cstheme="minorHAnsi"/>
          <w:color w:val="000000"/>
          <w:lang w:eastAsia="en-GB"/>
        </w:rPr>
        <w:t xml:space="preserve"> Enterprise</w:t>
      </w:r>
      <w:r w:rsidR="006C0B4B">
        <w:rPr>
          <w:rFonts w:eastAsia="Times New Roman" w:cstheme="minorHAnsi"/>
          <w:color w:val="000000"/>
          <w:lang w:eastAsia="en-GB"/>
        </w:rPr>
        <w:t>’s</w:t>
      </w:r>
      <w:r w:rsidR="0069311A">
        <w:rPr>
          <w:rFonts w:eastAsia="Times New Roman" w:cstheme="minorHAnsi"/>
          <w:color w:val="000000"/>
          <w:lang w:eastAsia="en-GB"/>
        </w:rPr>
        <w:t xml:space="preserve"> CT coordinators and in-company trainers</w:t>
      </w:r>
      <w:r w:rsidR="006C0B4B">
        <w:rPr>
          <w:rFonts w:eastAsia="Times New Roman" w:cstheme="minorHAnsi"/>
          <w:color w:val="000000"/>
          <w:lang w:eastAsia="en-GB"/>
        </w:rPr>
        <w:t>;</w:t>
      </w:r>
      <w:r w:rsidR="00652A90">
        <w:rPr>
          <w:rFonts w:eastAsia="Times New Roman" w:cstheme="minorHAnsi"/>
          <w:color w:val="000000"/>
          <w:lang w:eastAsia="en-GB"/>
        </w:rPr>
        <w:t xml:space="preserve"> support in-company trainers in terms of peda</w:t>
      </w:r>
      <w:r w:rsidR="00F5777E">
        <w:rPr>
          <w:rFonts w:eastAsia="Times New Roman" w:cstheme="minorHAnsi"/>
          <w:color w:val="000000"/>
          <w:lang w:eastAsia="en-GB"/>
        </w:rPr>
        <w:t>g</w:t>
      </w:r>
      <w:r w:rsidR="00652A90">
        <w:rPr>
          <w:rFonts w:eastAsia="Times New Roman" w:cstheme="minorHAnsi"/>
          <w:color w:val="000000"/>
          <w:lang w:eastAsia="en-GB"/>
        </w:rPr>
        <w:t>ogics</w:t>
      </w:r>
      <w:r w:rsidR="006C0B4B">
        <w:rPr>
          <w:rFonts w:eastAsia="Times New Roman" w:cstheme="minorHAnsi"/>
          <w:color w:val="000000"/>
          <w:lang w:eastAsia="en-GB"/>
        </w:rPr>
        <w:t>;</w:t>
      </w:r>
      <w:r w:rsidR="0069311A">
        <w:rPr>
          <w:rFonts w:eastAsia="Times New Roman" w:cstheme="minorHAnsi"/>
          <w:color w:val="000000"/>
          <w:lang w:eastAsia="en-GB"/>
        </w:rPr>
        <w:t xml:space="preserve"> monitor and</w:t>
      </w:r>
      <w:r w:rsidR="00F5777E">
        <w:rPr>
          <w:rFonts w:eastAsia="Times New Roman" w:cstheme="minorHAnsi"/>
          <w:color w:val="000000"/>
          <w:lang w:eastAsia="en-GB"/>
        </w:rPr>
        <w:t xml:space="preserve"> evaluate the learning results of the learners. </w:t>
      </w:r>
    </w:p>
    <w:p w14:paraId="0BA71FE5" w14:textId="77777777" w:rsidR="00652A90" w:rsidRDefault="00652A90" w:rsidP="006D0452">
      <w:pPr>
        <w:spacing w:after="0" w:line="240" w:lineRule="auto"/>
        <w:jc w:val="both"/>
        <w:rPr>
          <w:rFonts w:eastAsia="Times New Roman" w:cstheme="minorHAnsi"/>
          <w:color w:val="000000"/>
          <w:lang w:eastAsia="en-GB"/>
        </w:rPr>
      </w:pPr>
    </w:p>
    <w:p w14:paraId="666AF595" w14:textId="4D483B87" w:rsidR="006D0452" w:rsidRDefault="0069311A" w:rsidP="006D0452">
      <w:pPr>
        <w:spacing w:after="0" w:line="240" w:lineRule="auto"/>
        <w:jc w:val="both"/>
        <w:rPr>
          <w:rFonts w:cstheme="minorHAnsi"/>
        </w:rPr>
      </w:pPr>
      <w:r>
        <w:rPr>
          <w:rFonts w:cstheme="minorHAnsi"/>
        </w:rPr>
        <w:t>All parties of the MOU will actively contribute to the identification, planning, implementation, monitoring, evaluation, assessment</w:t>
      </w:r>
      <w:r w:rsidR="00780A99">
        <w:rPr>
          <w:rFonts w:cstheme="minorHAnsi"/>
        </w:rPr>
        <w:t>,</w:t>
      </w:r>
      <w:r>
        <w:rPr>
          <w:rFonts w:cstheme="minorHAnsi"/>
        </w:rPr>
        <w:t xml:space="preserve"> and certification of the Cooperative Training.</w:t>
      </w:r>
    </w:p>
    <w:p w14:paraId="617ADDB6" w14:textId="77777777" w:rsidR="002454BB" w:rsidRDefault="002454BB" w:rsidP="002454BB">
      <w:pPr>
        <w:pStyle w:val="ListParagraph"/>
        <w:numPr>
          <w:ilvl w:val="0"/>
          <w:numId w:val="15"/>
        </w:numPr>
        <w:jc w:val="both"/>
        <w:rPr>
          <w:rFonts w:ascii="Calibri" w:hAnsi="Calibri" w:cs="Calibri"/>
          <w:color w:val="000000"/>
        </w:rPr>
      </w:pPr>
      <w:r>
        <w:rPr>
          <w:rFonts w:ascii="Calibri" w:hAnsi="Calibri" w:cs="Calibri"/>
          <w:b/>
          <w:bCs/>
          <w:color w:val="000000"/>
          <w:u w:val="single"/>
          <w:lang w:val="sr-Cyrl-RS"/>
        </w:rPr>
        <w:t>ODGOVORNOSTI I OBAVEZE STRANA</w:t>
      </w:r>
    </w:p>
    <w:p w14:paraId="096710F6" w14:textId="77777777" w:rsidR="002454BB" w:rsidRDefault="002454BB" w:rsidP="002454BB">
      <w:pPr>
        <w:spacing w:after="0" w:line="240" w:lineRule="auto"/>
        <w:jc w:val="both"/>
        <w:rPr>
          <w:rFonts w:ascii="Calibri" w:eastAsia="Times New Roman" w:hAnsi="Calibri" w:cs="Calibri"/>
          <w:color w:val="000000"/>
          <w:lang w:val="sr-Cyrl-RS" w:eastAsia="en-GB"/>
        </w:rPr>
      </w:pPr>
    </w:p>
    <w:p w14:paraId="4198855B" w14:textId="1F86974C" w:rsidR="002454BB" w:rsidRDefault="002454BB" w:rsidP="002454BB">
      <w:pPr>
        <w:spacing w:after="0" w:line="240" w:lineRule="auto"/>
        <w:jc w:val="both"/>
        <w:rPr>
          <w:rFonts w:ascii="Calibri" w:eastAsia="Times New Roman" w:hAnsi="Calibri" w:cs="Calibri"/>
          <w:color w:val="000000"/>
          <w:lang w:val="bs-Latn-BA" w:eastAsia="en-GB"/>
        </w:rPr>
      </w:pPr>
      <w:r>
        <w:rPr>
          <w:rFonts w:ascii="Calibri" w:eastAsia="Times New Roman" w:hAnsi="Calibri" w:cs="Calibri"/>
          <w:color w:val="000000"/>
          <w:lang w:val="sr-Cyrl-RS" w:eastAsia="en-GB"/>
        </w:rPr>
        <w:t>Nam</w:t>
      </w:r>
      <w:r>
        <w:rPr>
          <w:rFonts w:ascii="Calibri" w:eastAsia="Times New Roman" w:hAnsi="Calibri" w:cs="Calibri"/>
          <w:color w:val="000000"/>
          <w:lang w:val="bs-Latn-BA" w:eastAsia="en-GB"/>
        </w:rPr>
        <w:t>j</w:t>
      </w:r>
      <w:r>
        <w:rPr>
          <w:rFonts w:ascii="Calibri" w:eastAsia="Times New Roman" w:hAnsi="Calibri" w:cs="Calibri"/>
          <w:color w:val="000000"/>
          <w:lang w:val="sr-Cyrl-RS" w:eastAsia="en-GB"/>
        </w:rPr>
        <w:t xml:space="preserve">era i želja gore </w:t>
      </w:r>
      <w:r>
        <w:rPr>
          <w:rFonts w:ascii="Calibri" w:eastAsia="Times New Roman" w:hAnsi="Calibri" w:cs="Calibri"/>
          <w:color w:val="000000"/>
          <w:lang w:val="bs-Latn-BA" w:eastAsia="en-GB"/>
        </w:rPr>
        <w:t>navedenih</w:t>
      </w:r>
      <w:r>
        <w:rPr>
          <w:rFonts w:ascii="Calibri" w:eastAsia="Times New Roman" w:hAnsi="Calibri" w:cs="Calibri"/>
          <w:color w:val="000000"/>
          <w:lang w:val="sr-Cyrl-RS" w:eastAsia="en-GB"/>
        </w:rPr>
        <w:t xml:space="preserve"> strana je da Memorandum ne stvara i </w:t>
      </w:r>
      <w:r>
        <w:rPr>
          <w:rFonts w:ascii="Calibri" w:eastAsia="Times New Roman" w:hAnsi="Calibri" w:cs="Calibri"/>
          <w:color w:val="000000"/>
          <w:lang w:val="bs-Latn-BA" w:eastAsia="en-GB"/>
        </w:rPr>
        <w:t>niti će</w:t>
      </w:r>
      <w:r>
        <w:rPr>
          <w:rFonts w:ascii="Calibri" w:eastAsia="Times New Roman" w:hAnsi="Calibri" w:cs="Calibri"/>
          <w:color w:val="000000"/>
          <w:lang w:val="sr-Cyrl-RS" w:eastAsia="en-GB"/>
        </w:rPr>
        <w:t xml:space="preserve"> stvarati formalni ugovor</w:t>
      </w:r>
      <w:r>
        <w:rPr>
          <w:rFonts w:ascii="Calibri" w:eastAsia="Times New Roman" w:hAnsi="Calibri" w:cs="Calibri"/>
          <w:color w:val="000000"/>
          <w:lang w:val="bs-Latn-BA" w:eastAsia="en-GB"/>
        </w:rPr>
        <w:t xml:space="preserve"> </w:t>
      </w:r>
      <w:r>
        <w:rPr>
          <w:rFonts w:ascii="Calibri" w:eastAsia="Times New Roman" w:hAnsi="Calibri" w:cs="Calibri"/>
          <w:color w:val="000000"/>
          <w:lang w:val="sr-Cyrl-RS" w:eastAsia="en-GB"/>
        </w:rPr>
        <w:t>ili</w:t>
      </w:r>
      <w:r>
        <w:rPr>
          <w:rFonts w:ascii="Calibri" w:eastAsia="Times New Roman" w:hAnsi="Calibri" w:cs="Calibri"/>
          <w:color w:val="000000"/>
          <w:lang w:val="bs-Latn-BA" w:eastAsia="en-GB"/>
        </w:rPr>
        <w:t xml:space="preserve"> </w:t>
      </w:r>
      <w:r>
        <w:rPr>
          <w:rFonts w:ascii="Calibri" w:eastAsia="Times New Roman" w:hAnsi="Calibri" w:cs="Calibri"/>
          <w:color w:val="000000"/>
          <w:lang w:val="sr-Cyrl-RS" w:eastAsia="en-GB"/>
        </w:rPr>
        <w:t>sporazum u bilo ko</w:t>
      </w:r>
      <w:r>
        <w:rPr>
          <w:rFonts w:ascii="Calibri" w:eastAsia="Times New Roman" w:hAnsi="Calibri" w:cs="Calibri"/>
          <w:color w:val="000000"/>
          <w:lang w:val="bs-Latn-BA" w:eastAsia="en-GB"/>
        </w:rPr>
        <w:t>je</w:t>
      </w:r>
      <w:r>
        <w:rPr>
          <w:rFonts w:ascii="Calibri" w:eastAsia="Times New Roman" w:hAnsi="Calibri" w:cs="Calibri"/>
          <w:color w:val="000000"/>
          <w:lang w:val="sr-Cyrl-RS" w:eastAsia="en-GB"/>
        </w:rPr>
        <w:t>m obliku i na bilo koji način, već izražava</w:t>
      </w:r>
      <w:r>
        <w:rPr>
          <w:rFonts w:ascii="Calibri" w:eastAsia="Times New Roman" w:hAnsi="Calibri" w:cs="Calibri"/>
          <w:color w:val="000000"/>
          <w:lang w:val="bs-Latn-BA" w:eastAsia="en-GB"/>
        </w:rPr>
        <w:t xml:space="preserve"> </w:t>
      </w:r>
      <w:r>
        <w:rPr>
          <w:rFonts w:ascii="Calibri" w:eastAsia="Times New Roman" w:hAnsi="Calibri" w:cs="Calibri"/>
          <w:color w:val="000000"/>
          <w:lang w:val="sr-Cyrl-RS" w:eastAsia="en-GB"/>
        </w:rPr>
        <w:t>saglasnost strana da rade zajedno na način koji promoviše atmosferu saradnje i partnerstva u cilju efekt</w:t>
      </w:r>
      <w:r>
        <w:rPr>
          <w:rFonts w:ascii="Calibri" w:eastAsia="Times New Roman" w:hAnsi="Calibri" w:cs="Calibri"/>
          <w:color w:val="000000"/>
          <w:lang w:val="bs-Latn-BA" w:eastAsia="en-GB"/>
        </w:rPr>
        <w:t>iv</w:t>
      </w:r>
      <w:r>
        <w:rPr>
          <w:rFonts w:ascii="Calibri" w:eastAsia="Times New Roman" w:hAnsi="Calibri" w:cs="Calibri"/>
          <w:color w:val="000000"/>
          <w:lang w:val="sr-Cyrl-RS" w:eastAsia="en-GB"/>
        </w:rPr>
        <w:t xml:space="preserve">nog i efikasnog partnerstva i liderstva usmerenog ka održavanju, čuvanju i pomaganju temeljnog i optimalnog, upravljačkog, finansijskog i administrativnog nastojanja da se </w:t>
      </w:r>
      <w:r>
        <w:rPr>
          <w:rFonts w:ascii="Calibri" w:eastAsia="Times New Roman" w:hAnsi="Calibri" w:cs="Calibri"/>
          <w:color w:val="000000"/>
          <w:lang w:val="bs-Latn-BA" w:eastAsia="en-GB"/>
        </w:rPr>
        <w:t>pozabavi svime</w:t>
      </w:r>
      <w:r>
        <w:rPr>
          <w:rFonts w:ascii="Calibri" w:eastAsia="Times New Roman" w:hAnsi="Calibri" w:cs="Calibri"/>
          <w:color w:val="000000"/>
          <w:lang w:val="sr-Cyrl-RS" w:eastAsia="en-GB"/>
        </w:rPr>
        <w:t xml:space="preserve"> u vezi sa prijavom za grant koji daje </w:t>
      </w:r>
      <w:r>
        <w:rPr>
          <w:rFonts w:ascii="Calibri" w:eastAsia="Times New Roman" w:hAnsi="Calibri" w:cs="Calibri"/>
          <w:color w:val="000000"/>
          <w:lang w:val="bs-Latn-BA" w:eastAsia="en-GB"/>
        </w:rPr>
        <w:t>Fond.</w:t>
      </w:r>
    </w:p>
    <w:p w14:paraId="1340BFAA" w14:textId="77777777" w:rsidR="002454BB" w:rsidRDefault="002454BB" w:rsidP="002454BB">
      <w:pPr>
        <w:pStyle w:val="PlancoStandard"/>
        <w:spacing w:line="240" w:lineRule="auto"/>
        <w:rPr>
          <w:rFonts w:ascii="Calibri" w:hAnsi="Calibri" w:cs="Calibri"/>
          <w:sz w:val="22"/>
          <w:szCs w:val="22"/>
          <w:lang w:val="sr-Cyrl-RS"/>
        </w:rPr>
      </w:pPr>
      <w:r>
        <w:rPr>
          <w:rFonts w:ascii="Calibri" w:hAnsi="Calibri" w:cs="Calibri"/>
          <w:sz w:val="22"/>
          <w:szCs w:val="22"/>
          <w:lang w:val="sr-Cyrl-RS"/>
        </w:rPr>
        <w:t>Prema ovom Memorandumu</w:t>
      </w:r>
      <w:r>
        <w:rPr>
          <w:rFonts w:ascii="Calibri" w:hAnsi="Calibri" w:cs="Calibri"/>
          <w:sz w:val="22"/>
          <w:szCs w:val="22"/>
          <w:lang w:val="bs-Latn-BA"/>
        </w:rPr>
        <w:t>,</w:t>
      </w:r>
      <w:r>
        <w:rPr>
          <w:rFonts w:ascii="Calibri" w:hAnsi="Calibri" w:cs="Calibri"/>
          <w:sz w:val="22"/>
          <w:szCs w:val="22"/>
          <w:lang w:val="sr-Cyrl-RS"/>
        </w:rPr>
        <w:t xml:space="preserve"> </w:t>
      </w:r>
      <w:r>
        <w:rPr>
          <w:rFonts w:ascii="Calibri" w:hAnsi="Calibri" w:cs="Calibri"/>
          <w:sz w:val="22"/>
          <w:szCs w:val="22"/>
          <w:lang w:val="bs-Latn-BA"/>
        </w:rPr>
        <w:t>U</w:t>
      </w:r>
      <w:r>
        <w:rPr>
          <w:rFonts w:ascii="Calibri" w:hAnsi="Calibri" w:cs="Calibri"/>
          <w:sz w:val="22"/>
          <w:szCs w:val="22"/>
          <w:lang w:val="sr-Cyrl-RS"/>
        </w:rPr>
        <w:t xml:space="preserve">SOO i </w:t>
      </w:r>
      <w:r>
        <w:rPr>
          <w:rFonts w:ascii="Calibri" w:hAnsi="Calibri" w:cs="Calibri"/>
          <w:sz w:val="22"/>
          <w:szCs w:val="22"/>
          <w:lang w:val="bs-Latn-BA"/>
        </w:rPr>
        <w:t>p</w:t>
      </w:r>
      <w:r>
        <w:rPr>
          <w:rFonts w:ascii="Calibri" w:hAnsi="Calibri" w:cs="Calibri"/>
          <w:sz w:val="22"/>
          <w:szCs w:val="22"/>
          <w:lang w:val="sr-Cyrl-RS"/>
        </w:rPr>
        <w:t>reduzeća planiraju i provode programe d</w:t>
      </w:r>
      <w:r>
        <w:rPr>
          <w:rFonts w:ascii="Calibri" w:hAnsi="Calibri" w:cs="Calibri"/>
          <w:sz w:val="22"/>
          <w:szCs w:val="22"/>
          <w:lang w:val="bs-Latn-BA"/>
        </w:rPr>
        <w:t>voj</w:t>
      </w:r>
      <w:r>
        <w:rPr>
          <w:rFonts w:ascii="Calibri" w:hAnsi="Calibri" w:cs="Calibri"/>
          <w:sz w:val="22"/>
          <w:szCs w:val="22"/>
          <w:lang w:val="sr-Cyrl-RS"/>
        </w:rPr>
        <w:t>nog ili kooperativnog obrazovanja uz osiguranje učenika od nesreća i isplatu naknada za učešće u učenju kroz rad</w:t>
      </w:r>
      <w:r>
        <w:rPr>
          <w:rFonts w:ascii="Calibri" w:hAnsi="Calibri" w:cs="Calibri"/>
          <w:sz w:val="22"/>
          <w:szCs w:val="22"/>
          <w:lang w:val="bs-Latn-BA"/>
        </w:rPr>
        <w:t xml:space="preserve"> </w:t>
      </w:r>
      <w:r>
        <w:rPr>
          <w:rFonts w:ascii="Calibri" w:hAnsi="Calibri" w:cs="Calibri"/>
          <w:sz w:val="22"/>
          <w:szCs w:val="22"/>
          <w:lang w:val="sr-Cyrl-RS"/>
        </w:rPr>
        <w:t xml:space="preserve">u preduzeću, a u skladu sa nacionalnom regulativom. Konzorcij se prema svim učenicima odnosi sa uvažavanjem i svim </w:t>
      </w:r>
      <w:r>
        <w:rPr>
          <w:rFonts w:ascii="Calibri" w:hAnsi="Calibri" w:cs="Calibri"/>
          <w:sz w:val="22"/>
          <w:szCs w:val="22"/>
          <w:lang w:val="bs-Latn-BA"/>
        </w:rPr>
        <w:t xml:space="preserve">učenicima </w:t>
      </w:r>
      <w:r>
        <w:rPr>
          <w:rFonts w:ascii="Calibri" w:hAnsi="Calibri" w:cs="Calibri"/>
          <w:sz w:val="22"/>
          <w:szCs w:val="22"/>
          <w:lang w:val="sr-Cyrl-RS"/>
        </w:rPr>
        <w:t xml:space="preserve">podjednako pruža obuku bez obzira na </w:t>
      </w:r>
      <w:r>
        <w:rPr>
          <w:rFonts w:ascii="Calibri" w:hAnsi="Calibri" w:cs="Calibri"/>
          <w:sz w:val="22"/>
          <w:szCs w:val="22"/>
          <w:lang w:val="bs-Latn-BA"/>
        </w:rPr>
        <w:t xml:space="preserve">njihovu </w:t>
      </w:r>
      <w:r>
        <w:rPr>
          <w:rFonts w:ascii="Calibri" w:hAnsi="Calibri" w:cs="Calibri"/>
          <w:sz w:val="22"/>
          <w:szCs w:val="22"/>
          <w:lang w:val="sr-Cyrl-RS"/>
        </w:rPr>
        <w:t>rasu, etničku pripadnost, nacionalnost, klasu, kastu, religiju, v</w:t>
      </w:r>
      <w:r>
        <w:rPr>
          <w:rFonts w:ascii="Calibri" w:hAnsi="Calibri" w:cs="Calibri"/>
          <w:sz w:val="22"/>
          <w:szCs w:val="22"/>
          <w:lang w:val="bs-Latn-BA"/>
        </w:rPr>
        <w:t>j</w:t>
      </w:r>
      <w:r>
        <w:rPr>
          <w:rFonts w:ascii="Calibri" w:hAnsi="Calibri" w:cs="Calibri"/>
          <w:sz w:val="22"/>
          <w:szCs w:val="22"/>
          <w:lang w:val="sr-Cyrl-RS"/>
        </w:rPr>
        <w:t>eru, pol, rod, jezik, seksualnu orijentaciju, rodnu pripadnost, rodni identitet, polne karakteristike, uzrast, zdravlje i druge statuse.</w:t>
      </w:r>
    </w:p>
    <w:p w14:paraId="36059ACD" w14:textId="77777777" w:rsidR="002454BB" w:rsidRDefault="002454BB" w:rsidP="002454BB">
      <w:pPr>
        <w:pStyle w:val="PlancoStandard"/>
        <w:spacing w:line="240" w:lineRule="auto"/>
        <w:rPr>
          <w:rFonts w:ascii="Calibri" w:hAnsi="Calibri" w:cs="Calibri"/>
          <w:sz w:val="22"/>
          <w:szCs w:val="22"/>
          <w:lang w:val="bs-Latn-BA"/>
        </w:rPr>
      </w:pPr>
      <w:r>
        <w:rPr>
          <w:rFonts w:ascii="Calibri" w:hAnsi="Calibri" w:cs="Calibri"/>
          <w:sz w:val="22"/>
          <w:szCs w:val="22"/>
          <w:lang w:val="bs-Latn-BA"/>
        </w:rPr>
        <w:t>Za vrijeme provođenja programa dvojnog ili kooperativnog obrazovanja, preduzeća čine dostupnim instruktore u okviru preduzeća i koodinatore dvojnog obrazovanja, a obavezuju se da pruže dovoljno kapaciteta za učenje (npr. prostor za obuku sa opremom) kao i materijale potrebne za obuku u preduzeću.</w:t>
      </w:r>
    </w:p>
    <w:p w14:paraId="10106D3D" w14:textId="77777777" w:rsidR="002454BB" w:rsidRDefault="002454BB" w:rsidP="002454BB">
      <w:pPr>
        <w:spacing w:after="0" w:line="240" w:lineRule="auto"/>
        <w:jc w:val="both"/>
        <w:rPr>
          <w:rFonts w:ascii="Calibri" w:eastAsia="Times New Roman" w:hAnsi="Calibri" w:cs="Calibri"/>
          <w:color w:val="000000"/>
          <w:lang w:val="sr-Cyrl-RS" w:eastAsia="en-GB"/>
        </w:rPr>
      </w:pPr>
      <w:r>
        <w:rPr>
          <w:rFonts w:ascii="Calibri" w:eastAsia="Times New Roman" w:hAnsi="Calibri" w:cs="Calibri"/>
          <w:color w:val="000000"/>
          <w:lang w:val="bs-Latn-BA" w:eastAsia="en-GB"/>
        </w:rPr>
        <w:t>U</w:t>
      </w:r>
      <w:r>
        <w:rPr>
          <w:rFonts w:ascii="Calibri" w:eastAsia="Times New Roman" w:hAnsi="Calibri" w:cs="Calibri"/>
          <w:color w:val="000000"/>
          <w:lang w:val="sr-Cyrl-RS" w:eastAsia="en-GB"/>
        </w:rPr>
        <w:t>SOO je odgovorn</w:t>
      </w:r>
      <w:r>
        <w:rPr>
          <w:rFonts w:ascii="Calibri" w:eastAsia="Times New Roman" w:hAnsi="Calibri" w:cs="Calibri"/>
          <w:color w:val="000000"/>
          <w:lang w:val="bs-Latn-BA" w:eastAsia="en-GB"/>
        </w:rPr>
        <w:t>a</w:t>
      </w:r>
      <w:r>
        <w:rPr>
          <w:rFonts w:ascii="Calibri" w:eastAsia="Times New Roman" w:hAnsi="Calibri" w:cs="Calibri"/>
          <w:color w:val="000000"/>
          <w:lang w:val="sr-Cyrl-RS" w:eastAsia="en-GB"/>
        </w:rPr>
        <w:t xml:space="preserve"> za sva pitanja u vezi sa odobravanjem nastavnog plana </w:t>
      </w:r>
      <w:r>
        <w:rPr>
          <w:rFonts w:ascii="Calibri" w:eastAsia="Times New Roman" w:hAnsi="Calibri" w:cs="Calibri"/>
          <w:color w:val="000000"/>
          <w:lang w:val="bs-Latn-BA" w:eastAsia="en-GB"/>
        </w:rPr>
        <w:t>koji treba da se provede</w:t>
      </w:r>
      <w:r>
        <w:rPr>
          <w:rFonts w:ascii="Calibri" w:eastAsia="Times New Roman" w:hAnsi="Calibri" w:cs="Calibri"/>
          <w:color w:val="000000"/>
          <w:lang w:val="sr-Cyrl-RS" w:eastAsia="en-GB"/>
        </w:rPr>
        <w:t xml:space="preserve"> u okviru d</w:t>
      </w:r>
      <w:r>
        <w:rPr>
          <w:rFonts w:ascii="Calibri" w:eastAsia="Times New Roman" w:hAnsi="Calibri" w:cs="Calibri"/>
          <w:color w:val="000000"/>
          <w:lang w:val="bs-Latn-BA" w:eastAsia="en-GB"/>
        </w:rPr>
        <w:t>voj</w:t>
      </w:r>
      <w:r>
        <w:rPr>
          <w:rFonts w:ascii="Calibri" w:eastAsia="Times New Roman" w:hAnsi="Calibri" w:cs="Calibri"/>
          <w:color w:val="000000"/>
          <w:lang w:val="sr-Cyrl-RS" w:eastAsia="en-GB"/>
        </w:rPr>
        <w:t xml:space="preserve">nog programa obuke i </w:t>
      </w:r>
      <w:r>
        <w:rPr>
          <w:rFonts w:ascii="Calibri" w:eastAsia="Times New Roman" w:hAnsi="Calibri" w:cs="Calibri"/>
          <w:color w:val="000000"/>
          <w:lang w:val="bs-Latn-BA" w:eastAsia="en-GB"/>
        </w:rPr>
        <w:t>daje</w:t>
      </w:r>
      <w:r>
        <w:rPr>
          <w:rFonts w:ascii="Calibri" w:eastAsia="Times New Roman" w:hAnsi="Calibri" w:cs="Calibri"/>
          <w:color w:val="000000"/>
          <w:lang w:val="sr-Cyrl-RS" w:eastAsia="en-GB"/>
        </w:rPr>
        <w:t xml:space="preserve"> svoje resurse navedenim </w:t>
      </w:r>
      <w:r>
        <w:rPr>
          <w:rFonts w:ascii="Calibri" w:eastAsia="Times New Roman" w:hAnsi="Calibri" w:cs="Calibri"/>
          <w:color w:val="000000"/>
          <w:lang w:val="bs-Latn-BA" w:eastAsia="en-GB"/>
        </w:rPr>
        <w:t>U</w:t>
      </w:r>
      <w:r>
        <w:rPr>
          <w:rFonts w:ascii="Calibri" w:eastAsia="Times New Roman" w:hAnsi="Calibri" w:cs="Calibri"/>
          <w:color w:val="000000"/>
          <w:lang w:val="sr-Cyrl-RS" w:eastAsia="en-GB"/>
        </w:rPr>
        <w:t xml:space="preserve">SOO nastavnicima i koordinatorima </w:t>
      </w:r>
      <w:r>
        <w:rPr>
          <w:rFonts w:ascii="Calibri" w:eastAsia="Times New Roman" w:hAnsi="Calibri" w:cs="Calibri"/>
          <w:color w:val="000000"/>
          <w:lang w:val="bs-Latn-BA" w:eastAsia="en-GB"/>
        </w:rPr>
        <w:t>dvojnog</w:t>
      </w:r>
      <w:r>
        <w:rPr>
          <w:rFonts w:ascii="Calibri" w:eastAsia="Times New Roman" w:hAnsi="Calibri" w:cs="Calibri"/>
          <w:color w:val="000000"/>
          <w:lang w:val="sr-Cyrl-RS" w:eastAsia="en-GB"/>
        </w:rPr>
        <w:t xml:space="preserve"> ili kooperativnog obrazovanja. </w:t>
      </w:r>
      <w:r>
        <w:rPr>
          <w:rFonts w:ascii="Calibri" w:eastAsia="Times New Roman" w:hAnsi="Calibri" w:cs="Calibri"/>
          <w:color w:val="000000"/>
          <w:lang w:val="bs-Latn-BA" w:eastAsia="en-GB"/>
        </w:rPr>
        <w:t>U</w:t>
      </w:r>
      <w:r>
        <w:rPr>
          <w:rFonts w:ascii="Calibri" w:eastAsia="Times New Roman" w:hAnsi="Calibri" w:cs="Calibri"/>
          <w:color w:val="000000"/>
          <w:lang w:val="sr-Cyrl-RS" w:eastAsia="en-GB"/>
        </w:rPr>
        <w:t xml:space="preserve">SOO </w:t>
      </w:r>
      <w:r>
        <w:rPr>
          <w:rFonts w:ascii="Calibri" w:eastAsia="Times New Roman" w:hAnsi="Calibri" w:cs="Calibri"/>
          <w:color w:val="000000"/>
          <w:lang w:val="bs-Latn-BA" w:eastAsia="en-GB"/>
        </w:rPr>
        <w:t>pokreće</w:t>
      </w:r>
      <w:r>
        <w:rPr>
          <w:rFonts w:ascii="Calibri" w:eastAsia="Times New Roman" w:hAnsi="Calibri" w:cs="Calibri"/>
          <w:color w:val="000000"/>
          <w:lang w:val="sr-Cyrl-RS" w:eastAsia="en-GB"/>
        </w:rPr>
        <w:t xml:space="preserve"> i koordiniše</w:t>
      </w:r>
      <w:r>
        <w:rPr>
          <w:rFonts w:ascii="Calibri" w:eastAsia="Times New Roman" w:hAnsi="Calibri" w:cs="Calibri"/>
          <w:color w:val="000000"/>
          <w:lang w:val="bs-Latn-BA" w:eastAsia="en-GB"/>
        </w:rPr>
        <w:t xml:space="preserve"> </w:t>
      </w:r>
      <w:r>
        <w:rPr>
          <w:rFonts w:ascii="Calibri" w:eastAsia="Times New Roman" w:hAnsi="Calibri" w:cs="Calibri"/>
          <w:color w:val="000000"/>
          <w:lang w:val="sr-Cyrl-RS" w:eastAsia="en-GB"/>
        </w:rPr>
        <w:t xml:space="preserve">provođenje plana obrazovanja dok koordinatori iz preduzeća i instruktori u okviru </w:t>
      </w:r>
      <w:r>
        <w:rPr>
          <w:rFonts w:ascii="Calibri" w:eastAsia="Times New Roman" w:hAnsi="Calibri" w:cs="Calibri"/>
          <w:color w:val="000000"/>
          <w:lang w:val="bs-Latn-BA" w:eastAsia="en-GB"/>
        </w:rPr>
        <w:t>preduzeća</w:t>
      </w:r>
      <w:r>
        <w:rPr>
          <w:rFonts w:ascii="Calibri" w:eastAsia="Times New Roman" w:hAnsi="Calibri" w:cs="Calibri"/>
          <w:color w:val="000000"/>
          <w:lang w:val="sr-Cyrl-RS" w:eastAsia="en-GB"/>
        </w:rPr>
        <w:t xml:space="preserve"> asistiraju; </w:t>
      </w:r>
      <w:r>
        <w:rPr>
          <w:rFonts w:ascii="Calibri" w:eastAsia="Times New Roman" w:hAnsi="Calibri" w:cs="Calibri"/>
          <w:color w:val="000000"/>
          <w:lang w:val="bs-Latn-BA" w:eastAsia="en-GB"/>
        </w:rPr>
        <w:t xml:space="preserve">USOO pruža </w:t>
      </w:r>
      <w:r>
        <w:rPr>
          <w:rFonts w:ascii="Calibri" w:eastAsia="Times New Roman" w:hAnsi="Calibri" w:cs="Calibri"/>
          <w:color w:val="000000"/>
          <w:lang w:val="sr-Cyrl-RS" w:eastAsia="en-GB"/>
        </w:rPr>
        <w:t>podršku kroz pedagoška sredstva i prati i oc</w:t>
      </w:r>
      <w:r>
        <w:rPr>
          <w:rFonts w:ascii="Calibri" w:eastAsia="Times New Roman" w:hAnsi="Calibri" w:cs="Calibri"/>
          <w:color w:val="000000"/>
          <w:lang w:val="bs-Latn-BA" w:eastAsia="en-GB"/>
        </w:rPr>
        <w:t>j</w:t>
      </w:r>
      <w:r>
        <w:rPr>
          <w:rFonts w:ascii="Calibri" w:eastAsia="Times New Roman" w:hAnsi="Calibri" w:cs="Calibri"/>
          <w:color w:val="000000"/>
          <w:lang w:val="sr-Cyrl-RS" w:eastAsia="en-GB"/>
        </w:rPr>
        <w:t>enjuje rezultate koje su učenici ili polaznici postigli.</w:t>
      </w:r>
    </w:p>
    <w:p w14:paraId="613B6A91" w14:textId="77777777" w:rsidR="002454BB" w:rsidRDefault="002454BB" w:rsidP="002454BB">
      <w:pPr>
        <w:spacing w:after="0" w:line="240" w:lineRule="auto"/>
        <w:jc w:val="both"/>
        <w:rPr>
          <w:rFonts w:ascii="Calibri" w:eastAsia="Times New Roman" w:hAnsi="Calibri" w:cs="Calibri"/>
          <w:color w:val="000000"/>
          <w:lang w:val="sr-Cyrl-RS" w:eastAsia="en-GB"/>
        </w:rPr>
      </w:pPr>
    </w:p>
    <w:p w14:paraId="3F74195D" w14:textId="77777777" w:rsidR="002454BB" w:rsidRDefault="002454BB" w:rsidP="002454BB">
      <w:pPr>
        <w:spacing w:after="0" w:line="240" w:lineRule="auto"/>
        <w:jc w:val="both"/>
        <w:rPr>
          <w:rFonts w:ascii="Calibri" w:eastAsia="Times New Roman" w:hAnsi="Calibri" w:cs="Calibri"/>
          <w:color w:val="000000"/>
          <w:lang w:val="sr-Cyrl-RS" w:eastAsia="en-GB"/>
        </w:rPr>
      </w:pPr>
      <w:r>
        <w:rPr>
          <w:rFonts w:ascii="Calibri" w:hAnsi="Calibri" w:cs="Calibri"/>
          <w:lang w:val="sr-Cyrl-RS"/>
        </w:rPr>
        <w:t xml:space="preserve">Sve strane Memoranduma aktivno doprinose </w:t>
      </w:r>
      <w:r>
        <w:rPr>
          <w:rFonts w:ascii="Calibri" w:hAnsi="Calibri" w:cs="Calibri"/>
          <w:lang w:val="bs-Latn-BA"/>
        </w:rPr>
        <w:t>utvrđivanju</w:t>
      </w:r>
      <w:r>
        <w:rPr>
          <w:rFonts w:ascii="Calibri" w:hAnsi="Calibri" w:cs="Calibri"/>
          <w:lang w:val="sr-Cyrl-RS"/>
        </w:rPr>
        <w:t xml:space="preserve">, planiranju, </w:t>
      </w:r>
      <w:r>
        <w:rPr>
          <w:rFonts w:ascii="Calibri" w:hAnsi="Calibri" w:cs="Calibri"/>
          <w:lang w:val="bs-Latn-BA"/>
        </w:rPr>
        <w:t>provođenju</w:t>
      </w:r>
      <w:r>
        <w:rPr>
          <w:rFonts w:ascii="Calibri" w:hAnsi="Calibri" w:cs="Calibri"/>
          <w:lang w:val="sr-Cyrl-RS"/>
        </w:rPr>
        <w:t>, posmatranju, oc</w:t>
      </w:r>
      <w:r>
        <w:rPr>
          <w:rFonts w:ascii="Calibri" w:hAnsi="Calibri" w:cs="Calibri"/>
          <w:lang w:val="bs-Latn-BA"/>
        </w:rPr>
        <w:t>j</w:t>
      </w:r>
      <w:r>
        <w:rPr>
          <w:rFonts w:ascii="Calibri" w:hAnsi="Calibri" w:cs="Calibri"/>
          <w:lang w:val="sr-Cyrl-RS"/>
        </w:rPr>
        <w:t>eni i certifikaciji obrazovnog programa.</w:t>
      </w:r>
    </w:p>
    <w:p w14:paraId="5E657087" w14:textId="0A4EFA76" w:rsidR="006D0452" w:rsidRPr="00761A2A" w:rsidRDefault="002A5241" w:rsidP="004E35FD">
      <w:pPr>
        <w:pStyle w:val="ListParagraph"/>
        <w:numPr>
          <w:ilvl w:val="0"/>
          <w:numId w:val="2"/>
        </w:numPr>
        <w:spacing w:after="0"/>
        <w:jc w:val="both"/>
        <w:rPr>
          <w:rFonts w:asciiTheme="minorHAnsi" w:hAnsiTheme="minorHAnsi" w:cstheme="minorHAnsi"/>
          <w:color w:val="000000"/>
        </w:rPr>
      </w:pPr>
      <w:r>
        <w:rPr>
          <w:rFonts w:asciiTheme="minorHAnsi" w:hAnsiTheme="minorHAnsi" w:cstheme="minorHAnsi"/>
          <w:b/>
          <w:bCs/>
          <w:color w:val="000000"/>
          <w:u w:val="single"/>
        </w:rPr>
        <w:lastRenderedPageBreak/>
        <w:t>T</w:t>
      </w:r>
      <w:r w:rsidR="006D0452" w:rsidRPr="00761A2A">
        <w:rPr>
          <w:rFonts w:asciiTheme="minorHAnsi" w:hAnsiTheme="minorHAnsi" w:cstheme="minorHAnsi"/>
          <w:b/>
          <w:bCs/>
          <w:color w:val="000000"/>
          <w:u w:val="single"/>
        </w:rPr>
        <w:t>IMELINE</w:t>
      </w:r>
    </w:p>
    <w:p w14:paraId="38DEF667" w14:textId="3C4F5D05" w:rsidR="009D751B" w:rsidRDefault="006D0452" w:rsidP="003A0D88">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above</w:t>
      </w:r>
      <w:r w:rsidR="00780A99">
        <w:rPr>
          <w:rFonts w:eastAsia="Times New Roman" w:cstheme="minorHAnsi"/>
          <w:color w:val="000000"/>
          <w:lang w:eastAsia="en-GB"/>
        </w:rPr>
        <w:t>-</w:t>
      </w:r>
      <w:r w:rsidRPr="006D0452">
        <w:rPr>
          <w:rFonts w:eastAsia="Times New Roman" w:cstheme="minorHAnsi"/>
          <w:color w:val="000000"/>
          <w:lang w:eastAsia="en-GB"/>
        </w:rPr>
        <w:t>outlined scope and objective shall be contingent on the Parties obtaining the necessary funds required for the </w:t>
      </w:r>
      <w:r w:rsidR="006C483B" w:rsidRPr="00761A2A">
        <w:rPr>
          <w:rFonts w:eastAsia="Times New Roman" w:cstheme="minorHAnsi"/>
          <w:color w:val="000000"/>
          <w:lang w:eastAsia="en-GB"/>
        </w:rPr>
        <w:t>improvement of the physical infrastructure</w:t>
      </w:r>
      <w:r w:rsidR="00780A99">
        <w:rPr>
          <w:rFonts w:eastAsia="Times New Roman" w:cstheme="minorHAnsi"/>
          <w:color w:val="000000"/>
          <w:lang w:eastAsia="en-GB"/>
        </w:rPr>
        <w:t xml:space="preserve"> for VTIs,</w:t>
      </w:r>
      <w:r w:rsidR="006C483B" w:rsidRPr="00761A2A">
        <w:rPr>
          <w:rFonts w:eastAsia="Times New Roman" w:cstheme="minorHAnsi"/>
          <w:color w:val="000000"/>
          <w:lang w:eastAsia="en-GB"/>
        </w:rPr>
        <w:t xml:space="preserve"> training of teacher</w:t>
      </w:r>
      <w:r w:rsidR="00780A99">
        <w:rPr>
          <w:rFonts w:eastAsia="Times New Roman" w:cstheme="minorHAnsi"/>
          <w:color w:val="000000"/>
          <w:lang w:eastAsia="en-GB"/>
        </w:rPr>
        <w:t>s, CT coordinators</w:t>
      </w:r>
      <w:r w:rsidR="004305BA">
        <w:rPr>
          <w:rFonts w:eastAsia="Times New Roman" w:cstheme="minorHAnsi"/>
          <w:color w:val="000000"/>
          <w:lang w:eastAsia="en-GB"/>
        </w:rPr>
        <w:t>,</w:t>
      </w:r>
      <w:r w:rsidR="006C483B" w:rsidRPr="00761A2A">
        <w:rPr>
          <w:rFonts w:eastAsia="Times New Roman" w:cstheme="minorHAnsi"/>
          <w:color w:val="000000"/>
          <w:lang w:eastAsia="en-GB"/>
        </w:rPr>
        <w:t xml:space="preserve"> and in-company trainers</w:t>
      </w:r>
      <w:r w:rsidR="00780A99">
        <w:rPr>
          <w:rFonts w:eastAsia="Times New Roman" w:cstheme="minorHAnsi"/>
          <w:color w:val="000000"/>
          <w:lang w:eastAsia="en-GB"/>
        </w:rPr>
        <w:t xml:space="preserve"> as to be requested </w:t>
      </w:r>
      <w:r w:rsidRPr="006D0452">
        <w:rPr>
          <w:rFonts w:eastAsia="Times New Roman" w:cstheme="minorHAnsi"/>
          <w:color w:val="000000"/>
          <w:lang w:eastAsia="en-GB"/>
        </w:rPr>
        <w:t xml:space="preserve">within </w:t>
      </w:r>
      <w:r w:rsidR="00837D59" w:rsidRPr="00761A2A">
        <w:rPr>
          <w:rFonts w:eastAsia="Times New Roman" w:cstheme="minorHAnsi"/>
          <w:color w:val="000000"/>
          <w:lang w:eastAsia="en-GB"/>
        </w:rPr>
        <w:t>the</w:t>
      </w:r>
      <w:r w:rsidRPr="006D0452">
        <w:rPr>
          <w:rFonts w:eastAsia="Times New Roman" w:cstheme="minorHAnsi"/>
          <w:color w:val="000000"/>
          <w:lang w:eastAsia="en-GB"/>
        </w:rPr>
        <w:t xml:space="preserve"> grant application. Responsibilities under this Memorandum of Understanding may coincide with the grant period.</w:t>
      </w:r>
      <w:r w:rsidR="003A0D88" w:rsidRPr="00761A2A">
        <w:rPr>
          <w:rFonts w:eastAsia="Times New Roman" w:cstheme="minorHAnsi"/>
          <w:color w:val="000000"/>
          <w:lang w:eastAsia="en-GB"/>
        </w:rPr>
        <w:t xml:space="preserve"> </w:t>
      </w:r>
      <w:r w:rsidR="003A0D88" w:rsidRPr="006D0452">
        <w:rPr>
          <w:rFonts w:eastAsia="Times New Roman" w:cstheme="minorHAnsi"/>
          <w:color w:val="000000"/>
          <w:lang w:eastAsia="en-GB"/>
        </w:rPr>
        <w:t xml:space="preserve">The term of this Memorandum of Understanding </w:t>
      </w:r>
      <w:r w:rsidR="0047787D">
        <w:rPr>
          <w:rFonts w:eastAsia="Times New Roman" w:cstheme="minorHAnsi"/>
          <w:color w:val="000000"/>
          <w:lang w:eastAsia="en-GB"/>
        </w:rPr>
        <w:t>commences with</w:t>
      </w:r>
      <w:r w:rsidR="003A0D88" w:rsidRPr="006D0452">
        <w:rPr>
          <w:rFonts w:eastAsia="Times New Roman" w:cstheme="minorHAnsi"/>
          <w:color w:val="000000"/>
          <w:lang w:eastAsia="en-GB"/>
        </w:rPr>
        <w:t xml:space="preserve"> the effective date </w:t>
      </w:r>
      <w:r w:rsidR="0047787D">
        <w:rPr>
          <w:rFonts w:eastAsia="Times New Roman" w:cstheme="minorHAnsi"/>
          <w:color w:val="000000"/>
          <w:lang w:eastAsia="en-GB"/>
        </w:rPr>
        <w:t xml:space="preserve">of signing </w:t>
      </w:r>
      <w:r w:rsidR="003A0D88" w:rsidRPr="00761A2A">
        <w:rPr>
          <w:rFonts w:eastAsia="Times New Roman" w:cstheme="minorHAnsi"/>
          <w:color w:val="000000"/>
          <w:lang w:eastAsia="en-GB"/>
        </w:rPr>
        <w:t>until the completion</w:t>
      </w:r>
      <w:r w:rsidR="000A4152" w:rsidRPr="00761A2A">
        <w:rPr>
          <w:rFonts w:eastAsia="Times New Roman" w:cstheme="minorHAnsi"/>
          <w:color w:val="000000"/>
          <w:lang w:eastAsia="en-GB"/>
        </w:rPr>
        <w:t xml:space="preserve"> of the grant agreement</w:t>
      </w:r>
      <w:r w:rsidR="003A0D88" w:rsidRPr="00761A2A">
        <w:rPr>
          <w:rFonts w:eastAsia="Times New Roman" w:cstheme="minorHAnsi"/>
          <w:color w:val="000000"/>
          <w:lang w:eastAsia="en-GB"/>
        </w:rPr>
        <w:t xml:space="preserve"> </w:t>
      </w:r>
      <w:r w:rsidR="003A0D88" w:rsidRPr="006D0452">
        <w:rPr>
          <w:rFonts w:eastAsia="Times New Roman" w:cstheme="minorHAnsi"/>
          <w:color w:val="000000"/>
          <w:lang w:eastAsia="en-GB"/>
        </w:rPr>
        <w:t>and may</w:t>
      </w:r>
      <w:r w:rsidR="00780A99">
        <w:rPr>
          <w:rFonts w:eastAsia="Times New Roman" w:cstheme="minorHAnsi"/>
          <w:color w:val="000000"/>
          <w:lang w:eastAsia="en-GB"/>
        </w:rPr>
        <w:t xml:space="preserve"> </w:t>
      </w:r>
      <w:r w:rsidR="003A0D88" w:rsidRPr="006D0452">
        <w:rPr>
          <w:rFonts w:eastAsia="Times New Roman" w:cstheme="minorHAnsi"/>
          <w:color w:val="000000"/>
          <w:lang w:eastAsia="en-GB"/>
        </w:rPr>
        <w:t>be extended upon written mutual agreement of both Parties.</w:t>
      </w:r>
    </w:p>
    <w:p w14:paraId="4FF34FFF" w14:textId="54B18B1B" w:rsidR="006D0452" w:rsidRPr="006D0452" w:rsidRDefault="006D0452" w:rsidP="006D0452">
      <w:pPr>
        <w:spacing w:after="0" w:line="240" w:lineRule="auto"/>
        <w:jc w:val="both"/>
        <w:rPr>
          <w:rFonts w:eastAsia="Times New Roman" w:cstheme="minorHAnsi"/>
          <w:color w:val="000000"/>
          <w:lang w:eastAsia="en-GB"/>
        </w:rPr>
      </w:pPr>
    </w:p>
    <w:p w14:paraId="6405D991" w14:textId="7F5CAA1E" w:rsidR="009D751B" w:rsidRPr="005F4CC8" w:rsidRDefault="009D751B" w:rsidP="004E35FD">
      <w:pPr>
        <w:pStyle w:val="ListParagraph"/>
        <w:numPr>
          <w:ilvl w:val="0"/>
          <w:numId w:val="2"/>
        </w:numPr>
        <w:spacing w:after="0"/>
        <w:jc w:val="both"/>
        <w:rPr>
          <w:rFonts w:asciiTheme="minorHAnsi" w:hAnsiTheme="minorHAnsi" w:cstheme="minorHAnsi"/>
          <w:b/>
          <w:bCs/>
          <w:color w:val="000000"/>
        </w:rPr>
      </w:pPr>
      <w:r w:rsidRPr="005F4CC8">
        <w:rPr>
          <w:rFonts w:asciiTheme="minorHAnsi" w:hAnsiTheme="minorHAnsi" w:cstheme="minorHAnsi"/>
          <w:b/>
          <w:bCs/>
          <w:color w:val="000000"/>
        </w:rPr>
        <w:t>D</w:t>
      </w:r>
      <w:r w:rsidR="005F4CC8" w:rsidRPr="005F4CC8">
        <w:rPr>
          <w:rFonts w:asciiTheme="minorHAnsi" w:hAnsiTheme="minorHAnsi" w:cstheme="minorHAnsi"/>
          <w:b/>
          <w:bCs/>
          <w:color w:val="000000"/>
        </w:rPr>
        <w:t>ECLARATION OF COMMITMENTS</w:t>
      </w:r>
    </w:p>
    <w:p w14:paraId="39B94521" w14:textId="3F7C1B82" w:rsidR="009D751B" w:rsidRPr="005F4CC8" w:rsidRDefault="009D751B" w:rsidP="009D751B">
      <w:pPr>
        <w:jc w:val="both"/>
        <w:rPr>
          <w:rFonts w:cstheme="minorHAnsi"/>
        </w:rPr>
      </w:pPr>
      <w:r w:rsidRPr="005F4CC8">
        <w:rPr>
          <w:rFonts w:cstheme="minorHAnsi"/>
        </w:rPr>
        <w:t xml:space="preserve">Undersigned Parties declare </w:t>
      </w:r>
      <w:r w:rsidR="005F4CC8" w:rsidRPr="005F4CC8">
        <w:rPr>
          <w:rFonts w:cstheme="minorHAnsi"/>
        </w:rPr>
        <w:t>they are aware of the relevant national regulations</w:t>
      </w:r>
      <w:r w:rsidR="00F75BAB">
        <w:rPr>
          <w:rFonts w:cstheme="minorHAnsi"/>
        </w:rPr>
        <w:t xml:space="preserve"> in the field of environmental and social management as well as occupational, health and </w:t>
      </w:r>
      <w:r w:rsidR="00EB04E1">
        <w:rPr>
          <w:rFonts w:cstheme="minorHAnsi"/>
        </w:rPr>
        <w:t>s</w:t>
      </w:r>
      <w:r w:rsidR="00F75BAB">
        <w:rPr>
          <w:rFonts w:cstheme="minorHAnsi"/>
        </w:rPr>
        <w:t xml:space="preserve">afety </w:t>
      </w:r>
      <w:r w:rsidR="00EB04E1">
        <w:rPr>
          <w:rFonts w:cstheme="minorHAnsi"/>
        </w:rPr>
        <w:t xml:space="preserve">standards </w:t>
      </w:r>
      <w:r w:rsidR="005F4CC8" w:rsidRPr="005F4CC8">
        <w:rPr>
          <w:rFonts w:cstheme="minorHAnsi"/>
        </w:rPr>
        <w:t>and</w:t>
      </w:r>
      <w:r w:rsidR="00F75BAB">
        <w:rPr>
          <w:rFonts w:cstheme="minorHAnsi"/>
        </w:rPr>
        <w:t xml:space="preserve"> commit to </w:t>
      </w:r>
      <w:r w:rsidR="00EB04E1">
        <w:rPr>
          <w:rFonts w:cstheme="minorHAnsi"/>
        </w:rPr>
        <w:t>those</w:t>
      </w:r>
      <w:r w:rsidR="00F75BAB">
        <w:rPr>
          <w:rFonts w:cstheme="minorHAnsi"/>
        </w:rPr>
        <w:t xml:space="preserve"> </w:t>
      </w:r>
      <w:r w:rsidR="00F75BAB">
        <w:t>as stipulated within the following guidelines</w:t>
      </w:r>
      <w:r w:rsidRPr="005F4CC8">
        <w:rPr>
          <w:rFonts w:cstheme="minorHAnsi"/>
        </w:rPr>
        <w:t>:</w:t>
      </w:r>
    </w:p>
    <w:p w14:paraId="5B500926" w14:textId="5FEC106C" w:rsidR="005F4CC8" w:rsidRPr="005F4CC8" w:rsidRDefault="005F4CC8" w:rsidP="005F4CC8">
      <w:pPr>
        <w:pStyle w:val="ListParagraph"/>
        <w:spacing w:before="0" w:beforeAutospacing="0" w:after="200" w:afterAutospacing="0" w:line="276" w:lineRule="auto"/>
        <w:ind w:left="360"/>
        <w:contextualSpacing/>
        <w:jc w:val="both"/>
        <w:rPr>
          <w:rFonts w:asciiTheme="minorHAnsi" w:hAnsiTheme="minorHAnsi" w:cstheme="minorHAnsi"/>
          <w:sz w:val="22"/>
          <w:szCs w:val="22"/>
        </w:rPr>
      </w:pPr>
      <w:r w:rsidRPr="005F4CC8">
        <w:rPr>
          <w:rFonts w:asciiTheme="minorHAnsi" w:hAnsiTheme="minorHAnsi" w:cstheme="minorHAnsi"/>
          <w:sz w:val="22"/>
          <w:szCs w:val="22"/>
        </w:rPr>
        <w:t xml:space="preserve">A. </w:t>
      </w:r>
      <w:r w:rsidR="00F75BAB">
        <w:rPr>
          <w:rFonts w:asciiTheme="minorHAnsi" w:hAnsiTheme="minorHAnsi" w:cstheme="minorHAnsi"/>
          <w:sz w:val="22"/>
          <w:szCs w:val="22"/>
        </w:rPr>
        <w:t xml:space="preserve">RCF </w:t>
      </w:r>
      <w:r w:rsidR="00EB04E1">
        <w:rPr>
          <w:rFonts w:asciiTheme="minorHAnsi" w:hAnsiTheme="minorHAnsi" w:cstheme="minorHAnsi"/>
          <w:sz w:val="22"/>
          <w:szCs w:val="22"/>
        </w:rPr>
        <w:t>G</w:t>
      </w:r>
      <w:r w:rsidR="00F75BAB">
        <w:rPr>
          <w:rFonts w:asciiTheme="minorHAnsi" w:hAnsiTheme="minorHAnsi" w:cstheme="minorHAnsi"/>
          <w:sz w:val="22"/>
          <w:szCs w:val="22"/>
        </w:rPr>
        <w:t xml:space="preserve">uideline on </w:t>
      </w:r>
      <w:r w:rsidRPr="005F4CC8">
        <w:rPr>
          <w:rFonts w:asciiTheme="minorHAnsi" w:hAnsiTheme="minorHAnsi" w:cstheme="minorHAnsi"/>
          <w:sz w:val="22"/>
          <w:szCs w:val="22"/>
        </w:rPr>
        <w:t>environmental and social management</w:t>
      </w:r>
    </w:p>
    <w:p w14:paraId="726B7769" w14:textId="71CCB9B6" w:rsidR="005F4CC8" w:rsidRDefault="005F4CC8" w:rsidP="005F4CC8">
      <w:pPr>
        <w:pStyle w:val="ListParagraph"/>
        <w:spacing w:before="0" w:beforeAutospacing="0" w:after="200" w:afterAutospacing="0" w:line="276" w:lineRule="auto"/>
        <w:ind w:left="360"/>
        <w:contextualSpacing/>
        <w:jc w:val="both"/>
        <w:rPr>
          <w:rFonts w:asciiTheme="minorHAnsi" w:hAnsiTheme="minorHAnsi" w:cstheme="minorHAnsi"/>
          <w:sz w:val="22"/>
          <w:szCs w:val="22"/>
        </w:rPr>
      </w:pPr>
      <w:r w:rsidRPr="005F4CC8">
        <w:rPr>
          <w:rFonts w:asciiTheme="minorHAnsi" w:hAnsiTheme="minorHAnsi" w:cstheme="minorHAnsi"/>
          <w:sz w:val="22"/>
          <w:szCs w:val="22"/>
        </w:rPr>
        <w:t xml:space="preserve">B. </w:t>
      </w:r>
      <w:r w:rsidR="00F75BAB">
        <w:rPr>
          <w:rFonts w:asciiTheme="minorHAnsi" w:hAnsiTheme="minorHAnsi" w:cstheme="minorHAnsi"/>
          <w:sz w:val="22"/>
          <w:szCs w:val="22"/>
        </w:rPr>
        <w:t xml:space="preserve">RCF Guideline on </w:t>
      </w:r>
      <w:r w:rsidR="009D751B" w:rsidRPr="005F4CC8">
        <w:rPr>
          <w:rFonts w:asciiTheme="minorHAnsi" w:hAnsiTheme="minorHAnsi" w:cstheme="minorHAnsi"/>
          <w:sz w:val="22"/>
          <w:szCs w:val="22"/>
        </w:rPr>
        <w:t xml:space="preserve">occupational, health and safety standards </w:t>
      </w:r>
    </w:p>
    <w:p w14:paraId="01A202C2" w14:textId="72609100" w:rsidR="005F4CC8" w:rsidRPr="00F75BAB" w:rsidRDefault="00F75BAB" w:rsidP="00F75BAB">
      <w:pPr>
        <w:spacing w:after="200" w:line="276" w:lineRule="auto"/>
        <w:contextualSpacing/>
        <w:jc w:val="both"/>
        <w:rPr>
          <w:rFonts w:cstheme="minorHAnsi"/>
        </w:rPr>
      </w:pPr>
      <w:r>
        <w:rPr>
          <w:rFonts w:cstheme="minorHAnsi"/>
        </w:rPr>
        <w:t xml:space="preserve">In </w:t>
      </w:r>
      <w:proofErr w:type="gramStart"/>
      <w:r>
        <w:rPr>
          <w:rFonts w:cstheme="minorHAnsi"/>
        </w:rPr>
        <w:t>addition</w:t>
      </w:r>
      <w:proofErr w:type="gramEnd"/>
      <w:r>
        <w:rPr>
          <w:rFonts w:cstheme="minorHAnsi"/>
        </w:rPr>
        <w:t xml:space="preserve"> the undersigned parties declare their commitment to respect the </w:t>
      </w:r>
      <w:r w:rsidR="005F4CC8" w:rsidRPr="00F75BAB">
        <w:rPr>
          <w:rFonts w:cstheme="minorHAnsi"/>
        </w:rPr>
        <w:t xml:space="preserve">Exclusion List and Sectoral Guidelines of </w:t>
      </w:r>
      <w:proofErr w:type="spellStart"/>
      <w:r w:rsidR="005F4CC8" w:rsidRPr="00F75BAB">
        <w:rPr>
          <w:rFonts w:cstheme="minorHAnsi"/>
        </w:rPr>
        <w:t>KfW</w:t>
      </w:r>
      <w:proofErr w:type="spellEnd"/>
      <w:r w:rsidR="005F4CC8" w:rsidRPr="00F75BAB">
        <w:rPr>
          <w:rFonts w:cstheme="minorHAnsi"/>
        </w:rPr>
        <w:t xml:space="preserve"> Group</w:t>
      </w:r>
      <w:r>
        <w:rPr>
          <w:rFonts w:cstheme="minorHAnsi"/>
        </w:rPr>
        <w:t xml:space="preserve"> and to publish good practises and share knowledge through a stakeholder platform.</w:t>
      </w:r>
    </w:p>
    <w:p w14:paraId="3522970E" w14:textId="77777777" w:rsidR="00F75BAB" w:rsidRDefault="00F75BAB" w:rsidP="00F75BAB">
      <w:pPr>
        <w:spacing w:after="200" w:line="276" w:lineRule="auto"/>
        <w:contextualSpacing/>
        <w:jc w:val="both"/>
      </w:pPr>
    </w:p>
    <w:p w14:paraId="139DCC1F" w14:textId="4C428D65" w:rsidR="009D751B" w:rsidRDefault="00F75BAB" w:rsidP="00F75BAB">
      <w:pPr>
        <w:spacing w:after="200" w:line="276" w:lineRule="auto"/>
        <w:contextualSpacing/>
        <w:jc w:val="both"/>
      </w:pPr>
      <w:r>
        <w:t xml:space="preserve">The Parties </w:t>
      </w:r>
      <w:r w:rsidR="009D751B">
        <w:t>will fully comply with the</w:t>
      </w:r>
      <w:r>
        <w:t xml:space="preserve"> </w:t>
      </w:r>
      <w:r w:rsidR="00BC121A">
        <w:t xml:space="preserve">above </w:t>
      </w:r>
      <w:r>
        <w:t>commitments</w:t>
      </w:r>
      <w:r w:rsidR="009D751B">
        <w:t xml:space="preserve"> in any activities related to the preparation, implementation or follow-up of the project supported by the RCF</w:t>
      </w:r>
      <w:r>
        <w:t>.</w:t>
      </w:r>
    </w:p>
    <w:p w14:paraId="5FCA5AA9" w14:textId="77777777" w:rsidR="009D751B" w:rsidRPr="009D751B" w:rsidRDefault="009D751B" w:rsidP="009D751B">
      <w:pPr>
        <w:spacing w:after="0"/>
        <w:jc w:val="both"/>
        <w:rPr>
          <w:rFonts w:cstheme="minorHAnsi"/>
          <w:color w:val="000000"/>
        </w:rPr>
      </w:pPr>
    </w:p>
    <w:p w14:paraId="4450C2F4" w14:textId="17EC6C5D"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AMENDMENT OR CANCELLATION OF THIS MEMORANDUM</w:t>
      </w:r>
    </w:p>
    <w:p w14:paraId="6953D1E5" w14:textId="1DA50CCD" w:rsid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This Memorandum of Understanding may be amended or modified at any time in writing by mutual consent of </w:t>
      </w:r>
      <w:r w:rsidR="000A4152" w:rsidRPr="00761A2A">
        <w:rPr>
          <w:rFonts w:eastAsia="Times New Roman" w:cstheme="minorHAnsi"/>
          <w:color w:val="000000"/>
          <w:lang w:eastAsia="en-GB"/>
        </w:rPr>
        <w:t>Par</w:t>
      </w:r>
      <w:r w:rsidRPr="006D0452">
        <w:rPr>
          <w:rFonts w:eastAsia="Times New Roman" w:cstheme="minorHAnsi"/>
          <w:color w:val="000000"/>
          <w:lang w:eastAsia="en-GB"/>
        </w:rPr>
        <w:t>ties.</w:t>
      </w:r>
    </w:p>
    <w:p w14:paraId="07375B3C" w14:textId="77777777" w:rsidR="002454BB" w:rsidRDefault="002454BB" w:rsidP="002454BB">
      <w:pPr>
        <w:pStyle w:val="ListParagraph"/>
        <w:numPr>
          <w:ilvl w:val="0"/>
          <w:numId w:val="17"/>
        </w:numPr>
        <w:jc w:val="both"/>
        <w:rPr>
          <w:rFonts w:ascii="Calibri" w:hAnsi="Calibri" w:cs="Calibri"/>
          <w:color w:val="000000"/>
        </w:rPr>
      </w:pPr>
      <w:r>
        <w:rPr>
          <w:rFonts w:ascii="Calibri" w:hAnsi="Calibri" w:cs="Calibri"/>
          <w:b/>
          <w:bCs/>
          <w:color w:val="000000"/>
          <w:u w:val="single"/>
          <w:lang w:val="bs-Latn-BA"/>
        </w:rPr>
        <w:t>ROKOVI/OBAVEZE</w:t>
      </w:r>
    </w:p>
    <w:p w14:paraId="71B3B52E" w14:textId="77777777" w:rsidR="002454BB" w:rsidRDefault="002454BB" w:rsidP="002454BB">
      <w:pPr>
        <w:spacing w:after="0" w:line="240" w:lineRule="auto"/>
        <w:jc w:val="both"/>
        <w:rPr>
          <w:rFonts w:ascii="Calibri" w:eastAsia="Times New Roman" w:hAnsi="Calibri" w:cs="Calibri"/>
          <w:color w:val="000000"/>
          <w:lang w:val="sr-Cyrl-RS" w:eastAsia="en-GB"/>
        </w:rPr>
      </w:pPr>
      <w:r>
        <w:rPr>
          <w:rFonts w:ascii="Calibri" w:eastAsia="Times New Roman" w:hAnsi="Calibri" w:cs="Calibri"/>
          <w:color w:val="000000"/>
          <w:lang w:val="sr-Cyrl-RS" w:eastAsia="en-GB"/>
        </w:rPr>
        <w:t xml:space="preserve">Prethodno </w:t>
      </w:r>
      <w:r>
        <w:rPr>
          <w:rFonts w:ascii="Calibri" w:eastAsia="Times New Roman" w:hAnsi="Calibri" w:cs="Calibri"/>
          <w:color w:val="000000"/>
          <w:lang w:val="bs-Latn-BA" w:eastAsia="en-GB"/>
        </w:rPr>
        <w:t>navedeni</w:t>
      </w:r>
      <w:r>
        <w:rPr>
          <w:rFonts w:ascii="Calibri" w:eastAsia="Times New Roman" w:hAnsi="Calibri" w:cs="Calibri"/>
          <w:color w:val="000000"/>
          <w:lang w:val="sr-Cyrl-RS" w:eastAsia="en-GB"/>
        </w:rPr>
        <w:t xml:space="preserve"> obim i ciljevi uslovljavaju </w:t>
      </w:r>
      <w:r>
        <w:rPr>
          <w:rFonts w:ascii="Calibri" w:eastAsia="Times New Roman" w:hAnsi="Calibri" w:cs="Calibri"/>
          <w:color w:val="000000"/>
          <w:lang w:val="bs-Latn-BA" w:eastAsia="en-GB"/>
        </w:rPr>
        <w:t>s</w:t>
      </w:r>
      <w:r>
        <w:rPr>
          <w:rFonts w:ascii="Calibri" w:eastAsia="Times New Roman" w:hAnsi="Calibri" w:cs="Calibri"/>
          <w:color w:val="000000"/>
          <w:lang w:val="sr-Cyrl-RS" w:eastAsia="en-GB"/>
        </w:rPr>
        <w:t xml:space="preserve">trane da </w:t>
      </w:r>
      <w:r>
        <w:rPr>
          <w:rFonts w:ascii="Calibri" w:eastAsia="Times New Roman" w:hAnsi="Calibri" w:cs="Calibri"/>
          <w:color w:val="000000"/>
          <w:lang w:val="bs-Latn-BA" w:eastAsia="en-GB"/>
        </w:rPr>
        <w:t>osiguraju</w:t>
      </w:r>
      <w:r>
        <w:rPr>
          <w:rFonts w:ascii="Calibri" w:eastAsia="Times New Roman" w:hAnsi="Calibri" w:cs="Calibri"/>
          <w:color w:val="000000"/>
          <w:lang w:val="sr-Cyrl-RS" w:eastAsia="en-GB"/>
        </w:rPr>
        <w:t xml:space="preserve"> sredstva za poboljšanje prostorne infrastrukture </w:t>
      </w:r>
      <w:r>
        <w:rPr>
          <w:rFonts w:ascii="Calibri" w:eastAsia="Times New Roman" w:hAnsi="Calibri" w:cs="Calibri"/>
          <w:color w:val="000000"/>
          <w:lang w:val="bs-Latn-BA" w:eastAsia="en-GB"/>
        </w:rPr>
        <w:t>U</w:t>
      </w:r>
      <w:r>
        <w:rPr>
          <w:rFonts w:ascii="Calibri" w:eastAsia="Times New Roman" w:hAnsi="Calibri" w:cs="Calibri"/>
          <w:color w:val="000000"/>
          <w:lang w:val="sr-Cyrl-RS" w:eastAsia="en-GB"/>
        </w:rPr>
        <w:t>SOO, obuku nastavnika, koordinatore d</w:t>
      </w:r>
      <w:r>
        <w:rPr>
          <w:rFonts w:ascii="Calibri" w:eastAsia="Times New Roman" w:hAnsi="Calibri" w:cs="Calibri"/>
          <w:color w:val="000000"/>
          <w:lang w:val="bs-Latn-BA" w:eastAsia="en-GB"/>
        </w:rPr>
        <w:t>voj</w:t>
      </w:r>
      <w:r>
        <w:rPr>
          <w:rFonts w:ascii="Calibri" w:eastAsia="Times New Roman" w:hAnsi="Calibri" w:cs="Calibri"/>
          <w:color w:val="000000"/>
          <w:lang w:val="sr-Cyrl-RS" w:eastAsia="en-GB"/>
        </w:rPr>
        <w:t xml:space="preserve">nog ili kooperativnog obrazovanja i instruktore </w:t>
      </w:r>
      <w:r>
        <w:rPr>
          <w:rFonts w:ascii="Calibri" w:eastAsia="Times New Roman" w:hAnsi="Calibri" w:cs="Calibri"/>
          <w:color w:val="000000"/>
          <w:lang w:val="bs-Latn-BA" w:eastAsia="en-GB"/>
        </w:rPr>
        <w:t>iz preduzeća</w:t>
      </w:r>
      <w:r>
        <w:rPr>
          <w:rFonts w:ascii="Calibri" w:eastAsia="Times New Roman" w:hAnsi="Calibri" w:cs="Calibri"/>
          <w:color w:val="000000"/>
          <w:lang w:val="sr-Cyrl-RS" w:eastAsia="en-GB"/>
        </w:rPr>
        <w:t xml:space="preserve"> kako je i traženo u prijavi za grant. Obaveze iz Memoranduma mogu</w:t>
      </w:r>
      <w:r>
        <w:rPr>
          <w:rFonts w:ascii="Calibri" w:eastAsia="Times New Roman" w:hAnsi="Calibri" w:cs="Calibri"/>
          <w:color w:val="000000"/>
          <w:lang w:val="bs-Latn-BA" w:eastAsia="en-GB"/>
        </w:rPr>
        <w:t xml:space="preserve"> da</w:t>
      </w:r>
      <w:r>
        <w:rPr>
          <w:rFonts w:ascii="Calibri" w:eastAsia="Times New Roman" w:hAnsi="Calibri" w:cs="Calibri"/>
          <w:color w:val="000000"/>
          <w:lang w:val="sr-Cyrl-RS" w:eastAsia="en-GB"/>
        </w:rPr>
        <w:t xml:space="preserve"> se podudara</w:t>
      </w:r>
      <w:r>
        <w:rPr>
          <w:rFonts w:ascii="Calibri" w:eastAsia="Times New Roman" w:hAnsi="Calibri" w:cs="Calibri"/>
          <w:color w:val="000000"/>
          <w:lang w:val="bs-Latn-BA" w:eastAsia="en-GB"/>
        </w:rPr>
        <w:t>ju</w:t>
      </w:r>
      <w:r>
        <w:rPr>
          <w:rFonts w:ascii="Calibri" w:eastAsia="Times New Roman" w:hAnsi="Calibri" w:cs="Calibri"/>
          <w:color w:val="000000"/>
          <w:lang w:val="sr-Cyrl-RS" w:eastAsia="en-GB"/>
        </w:rPr>
        <w:t xml:space="preserve"> sa periodom granta. Važenje Memoranduma počinje </w:t>
      </w:r>
      <w:r>
        <w:rPr>
          <w:rFonts w:ascii="Calibri" w:eastAsia="Times New Roman" w:hAnsi="Calibri" w:cs="Calibri"/>
          <w:color w:val="000000"/>
          <w:lang w:val="bs-Latn-BA" w:eastAsia="en-GB"/>
        </w:rPr>
        <w:t xml:space="preserve">od </w:t>
      </w:r>
      <w:r>
        <w:rPr>
          <w:rFonts w:ascii="Calibri" w:eastAsia="Times New Roman" w:hAnsi="Calibri" w:cs="Calibri"/>
          <w:color w:val="000000"/>
          <w:lang w:val="sr-Cyrl-RS" w:eastAsia="en-GB"/>
        </w:rPr>
        <w:t xml:space="preserve">datuma potpisivanja i </w:t>
      </w:r>
      <w:r>
        <w:rPr>
          <w:rFonts w:ascii="Calibri" w:eastAsia="Times New Roman" w:hAnsi="Calibri" w:cs="Calibri"/>
          <w:color w:val="000000"/>
          <w:lang w:val="bs-Latn-BA" w:eastAsia="en-GB"/>
        </w:rPr>
        <w:t>traje</w:t>
      </w:r>
      <w:r>
        <w:rPr>
          <w:rFonts w:ascii="Calibri" w:eastAsia="Times New Roman" w:hAnsi="Calibri" w:cs="Calibri"/>
          <w:color w:val="000000"/>
          <w:lang w:val="sr-Cyrl-RS" w:eastAsia="en-GB"/>
        </w:rPr>
        <w:t xml:space="preserve"> do </w:t>
      </w:r>
      <w:r>
        <w:rPr>
          <w:rFonts w:ascii="Calibri" w:eastAsia="Times New Roman" w:hAnsi="Calibri" w:cs="Calibri"/>
          <w:color w:val="000000"/>
          <w:lang w:val="bs-Latn-BA" w:eastAsia="en-GB"/>
        </w:rPr>
        <w:t>okončanja</w:t>
      </w:r>
      <w:r>
        <w:rPr>
          <w:rFonts w:ascii="Calibri" w:eastAsia="Times New Roman" w:hAnsi="Calibri" w:cs="Calibri"/>
          <w:color w:val="000000"/>
          <w:lang w:val="sr-Cyrl-RS" w:eastAsia="en-GB"/>
        </w:rPr>
        <w:t xml:space="preserve"> ugovora o grantu i može </w:t>
      </w:r>
      <w:r>
        <w:rPr>
          <w:rFonts w:ascii="Calibri" w:eastAsia="Times New Roman" w:hAnsi="Calibri" w:cs="Calibri"/>
          <w:color w:val="000000"/>
          <w:lang w:val="bs-Latn-BA" w:eastAsia="en-GB"/>
        </w:rPr>
        <w:t>da se</w:t>
      </w:r>
      <w:r>
        <w:rPr>
          <w:rFonts w:ascii="Calibri" w:eastAsia="Times New Roman" w:hAnsi="Calibri" w:cs="Calibri"/>
          <w:color w:val="000000"/>
          <w:lang w:val="sr-Cyrl-RS" w:eastAsia="en-GB"/>
        </w:rPr>
        <w:t xml:space="preserve"> produžiti </w:t>
      </w:r>
      <w:r>
        <w:rPr>
          <w:rFonts w:ascii="Calibri" w:eastAsia="Times New Roman" w:hAnsi="Calibri" w:cs="Calibri"/>
          <w:color w:val="000000"/>
          <w:lang w:val="bs-Latn-BA" w:eastAsia="en-GB"/>
        </w:rPr>
        <w:t>putem pismene</w:t>
      </w:r>
      <w:r>
        <w:rPr>
          <w:rFonts w:ascii="Calibri" w:eastAsia="Times New Roman" w:hAnsi="Calibri" w:cs="Calibri"/>
          <w:color w:val="000000"/>
          <w:lang w:val="sr-Cyrl-RS" w:eastAsia="en-GB"/>
        </w:rPr>
        <w:t xml:space="preserve"> saglasno</w:t>
      </w:r>
      <w:r>
        <w:rPr>
          <w:rFonts w:ascii="Calibri" w:eastAsia="Times New Roman" w:hAnsi="Calibri" w:cs="Calibri"/>
          <w:color w:val="000000"/>
          <w:lang w:val="bs-Latn-BA" w:eastAsia="en-GB"/>
        </w:rPr>
        <w:t>sti s</w:t>
      </w:r>
      <w:r>
        <w:rPr>
          <w:rFonts w:ascii="Calibri" w:eastAsia="Times New Roman" w:hAnsi="Calibri" w:cs="Calibri"/>
          <w:color w:val="000000"/>
          <w:lang w:val="sr-Cyrl-RS" w:eastAsia="en-GB"/>
        </w:rPr>
        <w:t xml:space="preserve">trana. </w:t>
      </w:r>
    </w:p>
    <w:p w14:paraId="163AA23F" w14:textId="3754177B" w:rsidR="002454BB" w:rsidRDefault="002454BB" w:rsidP="002454BB">
      <w:pPr>
        <w:spacing w:after="0" w:line="240" w:lineRule="auto"/>
        <w:jc w:val="both"/>
        <w:rPr>
          <w:rFonts w:ascii="Calibri" w:eastAsia="Times New Roman" w:hAnsi="Calibri" w:cs="Calibri"/>
          <w:color w:val="000000"/>
          <w:lang w:val="sr-Cyrl-RS" w:eastAsia="en-GB"/>
        </w:rPr>
      </w:pPr>
    </w:p>
    <w:p w14:paraId="3015924A" w14:textId="45DE1123" w:rsidR="002454BB" w:rsidRDefault="002454BB" w:rsidP="002454BB">
      <w:pPr>
        <w:spacing w:after="0" w:line="240" w:lineRule="auto"/>
        <w:jc w:val="both"/>
        <w:rPr>
          <w:rFonts w:ascii="Calibri" w:eastAsia="Times New Roman" w:hAnsi="Calibri" w:cs="Calibri"/>
          <w:color w:val="000000"/>
          <w:lang w:val="sr-Cyrl-RS" w:eastAsia="en-GB"/>
        </w:rPr>
      </w:pPr>
    </w:p>
    <w:p w14:paraId="734457D5" w14:textId="77777777" w:rsidR="002454BB" w:rsidRDefault="002454BB" w:rsidP="002454BB">
      <w:pPr>
        <w:spacing w:after="240" w:line="240" w:lineRule="auto"/>
        <w:jc w:val="both"/>
        <w:rPr>
          <w:rFonts w:ascii="Calibri" w:eastAsia="Times New Roman" w:hAnsi="Calibri" w:cs="Calibri"/>
          <w:color w:val="000000"/>
          <w:lang w:val="sr-Cyrl-RS" w:eastAsia="en-GB"/>
        </w:rPr>
      </w:pPr>
    </w:p>
    <w:p w14:paraId="626EFA2A" w14:textId="77777777" w:rsidR="002454BB" w:rsidRDefault="002454BB" w:rsidP="002454BB">
      <w:pPr>
        <w:pStyle w:val="ListParagraph"/>
        <w:numPr>
          <w:ilvl w:val="0"/>
          <w:numId w:val="17"/>
        </w:numPr>
        <w:spacing w:before="240" w:beforeAutospacing="0"/>
        <w:ind w:left="714" w:hanging="357"/>
        <w:jc w:val="both"/>
        <w:rPr>
          <w:rFonts w:ascii="Calibri" w:hAnsi="Calibri" w:cs="Calibri"/>
          <w:b/>
          <w:bCs/>
          <w:color w:val="000000"/>
        </w:rPr>
      </w:pPr>
      <w:r>
        <w:rPr>
          <w:rFonts w:ascii="Calibri" w:hAnsi="Calibri" w:cs="Calibri"/>
          <w:b/>
          <w:bCs/>
          <w:color w:val="000000"/>
          <w:u w:val="single"/>
          <w:lang w:val="sr-Cyrl-RS"/>
        </w:rPr>
        <w:t>IZJAVA O OBAVEZAMA</w:t>
      </w:r>
    </w:p>
    <w:p w14:paraId="56800EB3" w14:textId="77777777" w:rsidR="002454BB" w:rsidRDefault="002454BB" w:rsidP="002454BB">
      <w:pPr>
        <w:jc w:val="both"/>
        <w:rPr>
          <w:rFonts w:ascii="Calibri" w:hAnsi="Calibri" w:cs="Calibri"/>
        </w:rPr>
      </w:pPr>
      <w:r>
        <w:rPr>
          <w:rFonts w:ascii="Calibri" w:hAnsi="Calibri" w:cs="Calibri"/>
          <w:lang w:val="sr-Cyrl-RS"/>
        </w:rPr>
        <w:t xml:space="preserve">Strane potpisnice izjavljuju da su upoznate sa relevantnim </w:t>
      </w:r>
      <w:r>
        <w:rPr>
          <w:rFonts w:ascii="Calibri" w:hAnsi="Calibri" w:cs="Calibri"/>
          <w:lang w:val="bs-Latn-BA"/>
        </w:rPr>
        <w:t>državnim</w:t>
      </w:r>
      <w:r>
        <w:rPr>
          <w:rFonts w:ascii="Calibri" w:hAnsi="Calibri" w:cs="Calibri"/>
          <w:lang w:val="sr-Cyrl-RS"/>
        </w:rPr>
        <w:t xml:space="preserve"> </w:t>
      </w:r>
      <w:r>
        <w:rPr>
          <w:rFonts w:ascii="Calibri" w:hAnsi="Calibri" w:cs="Calibri"/>
          <w:lang w:val="bs-Latn-BA"/>
        </w:rPr>
        <w:t>propisima</w:t>
      </w:r>
      <w:r>
        <w:rPr>
          <w:rFonts w:ascii="Calibri" w:hAnsi="Calibri" w:cs="Calibri"/>
          <w:lang w:val="sr-Cyrl-RS"/>
        </w:rPr>
        <w:t xml:space="preserve"> iz oblasti upravljanja društvenom i životnom sredinom, kao i sa standardima bezb</w:t>
      </w:r>
      <w:r>
        <w:rPr>
          <w:rFonts w:ascii="Calibri" w:hAnsi="Calibri" w:cs="Calibri"/>
          <w:lang w:val="bs-Latn-BA"/>
        </w:rPr>
        <w:t>j</w:t>
      </w:r>
      <w:r>
        <w:rPr>
          <w:rFonts w:ascii="Calibri" w:hAnsi="Calibri" w:cs="Calibri"/>
          <w:lang w:val="sr-Cyrl-RS"/>
        </w:rPr>
        <w:t xml:space="preserve">ednosti i zdravlja na radu te se obavezuju da ih poštuju </w:t>
      </w:r>
      <w:r>
        <w:rPr>
          <w:rFonts w:ascii="Calibri" w:hAnsi="Calibri" w:cs="Calibri"/>
          <w:lang w:val="bs-Latn-BA"/>
        </w:rPr>
        <w:t>na način naveden</w:t>
      </w:r>
      <w:r>
        <w:rPr>
          <w:rFonts w:ascii="Calibri" w:hAnsi="Calibri" w:cs="Calibri"/>
          <w:lang w:val="sr-Cyrl-RS"/>
        </w:rPr>
        <w:t xml:space="preserve"> u sl</w:t>
      </w:r>
      <w:r>
        <w:rPr>
          <w:rFonts w:ascii="Calibri" w:hAnsi="Calibri" w:cs="Calibri"/>
          <w:lang w:val="bs-Latn-BA"/>
        </w:rPr>
        <w:t>j</w:t>
      </w:r>
      <w:r>
        <w:rPr>
          <w:rFonts w:ascii="Calibri" w:hAnsi="Calibri" w:cs="Calibri"/>
          <w:lang w:val="sr-Cyrl-RS"/>
        </w:rPr>
        <w:t xml:space="preserve">edećim smernicama: </w:t>
      </w:r>
    </w:p>
    <w:p w14:paraId="09C0C305" w14:textId="77777777" w:rsidR="002454BB" w:rsidRDefault="002454BB" w:rsidP="002454BB">
      <w:pPr>
        <w:pStyle w:val="ListParagraph"/>
        <w:spacing w:line="276" w:lineRule="auto"/>
        <w:ind w:left="360"/>
        <w:contextualSpacing/>
        <w:jc w:val="both"/>
        <w:rPr>
          <w:rFonts w:ascii="Calibri" w:hAnsi="Calibri" w:cs="Calibri"/>
          <w:i/>
          <w:sz w:val="22"/>
          <w:szCs w:val="22"/>
          <w:lang w:val="bs-Latn-BA"/>
        </w:rPr>
      </w:pPr>
      <w:r>
        <w:rPr>
          <w:rFonts w:ascii="Calibri" w:hAnsi="Calibri" w:cs="Calibri"/>
          <w:sz w:val="22"/>
          <w:szCs w:val="22"/>
          <w:lang w:val="sr-Cyrl-RS"/>
        </w:rPr>
        <w:t>A. Sm</w:t>
      </w:r>
      <w:r>
        <w:rPr>
          <w:rFonts w:ascii="Calibri" w:hAnsi="Calibri" w:cs="Calibri"/>
          <w:sz w:val="22"/>
          <w:szCs w:val="22"/>
          <w:lang w:val="bs-Latn-BA"/>
        </w:rPr>
        <w:t>j</w:t>
      </w:r>
      <w:r>
        <w:rPr>
          <w:rFonts w:ascii="Calibri" w:hAnsi="Calibri" w:cs="Calibri"/>
          <w:sz w:val="22"/>
          <w:szCs w:val="22"/>
          <w:lang w:val="sr-Cyrl-RS"/>
        </w:rPr>
        <w:t xml:space="preserve">ernice za upravljanje životnom i društvenom sredinom </w:t>
      </w:r>
      <w:r>
        <w:rPr>
          <w:rFonts w:ascii="Calibri" w:hAnsi="Calibri" w:cs="Calibri"/>
          <w:sz w:val="22"/>
          <w:szCs w:val="22"/>
          <w:lang w:val="bs-Latn-BA"/>
        </w:rPr>
        <w:t>koje je donio Fond</w:t>
      </w:r>
    </w:p>
    <w:p w14:paraId="43065010" w14:textId="77777777" w:rsidR="002454BB" w:rsidRDefault="002454BB" w:rsidP="002454BB">
      <w:pPr>
        <w:pStyle w:val="ListParagraph"/>
        <w:spacing w:before="0" w:beforeAutospacing="0" w:after="0" w:afterAutospacing="0" w:line="276" w:lineRule="auto"/>
        <w:ind w:left="360"/>
        <w:contextualSpacing/>
        <w:jc w:val="both"/>
        <w:rPr>
          <w:rFonts w:ascii="Calibri" w:hAnsi="Calibri" w:cs="Calibri"/>
          <w:sz w:val="22"/>
          <w:szCs w:val="22"/>
          <w:lang w:val="sr-Cyrl-RS"/>
        </w:rPr>
      </w:pPr>
      <w:r>
        <w:rPr>
          <w:rFonts w:ascii="Calibri" w:hAnsi="Calibri" w:cs="Calibri"/>
          <w:sz w:val="22"/>
          <w:szCs w:val="22"/>
          <w:lang w:val="sr-Cyrl-RS"/>
        </w:rPr>
        <w:t>B. Sm</w:t>
      </w:r>
      <w:r>
        <w:rPr>
          <w:rFonts w:ascii="Calibri" w:hAnsi="Calibri" w:cs="Calibri"/>
          <w:sz w:val="22"/>
          <w:szCs w:val="22"/>
          <w:lang w:val="bs-Latn-BA"/>
        </w:rPr>
        <w:t>j</w:t>
      </w:r>
      <w:r>
        <w:rPr>
          <w:rFonts w:ascii="Calibri" w:hAnsi="Calibri" w:cs="Calibri"/>
          <w:sz w:val="22"/>
          <w:szCs w:val="22"/>
          <w:lang w:val="sr-Cyrl-RS"/>
        </w:rPr>
        <w:t>ernice za bezb</w:t>
      </w:r>
      <w:r>
        <w:rPr>
          <w:rFonts w:ascii="Calibri" w:hAnsi="Calibri" w:cs="Calibri"/>
          <w:sz w:val="22"/>
          <w:szCs w:val="22"/>
          <w:lang w:val="bs-Latn-BA"/>
        </w:rPr>
        <w:t>j</w:t>
      </w:r>
      <w:r>
        <w:rPr>
          <w:rFonts w:ascii="Calibri" w:hAnsi="Calibri" w:cs="Calibri"/>
          <w:sz w:val="22"/>
          <w:szCs w:val="22"/>
          <w:lang w:val="sr-Cyrl-RS"/>
        </w:rPr>
        <w:t xml:space="preserve">ednost i zdravlje na radu </w:t>
      </w:r>
      <w:r>
        <w:rPr>
          <w:rFonts w:ascii="Calibri" w:hAnsi="Calibri" w:cs="Calibri"/>
          <w:sz w:val="22"/>
          <w:szCs w:val="22"/>
          <w:lang w:val="bs-Latn-BA"/>
        </w:rPr>
        <w:t>koje je donio Fond</w:t>
      </w:r>
    </w:p>
    <w:p w14:paraId="643A46F5" w14:textId="77777777" w:rsidR="002454BB" w:rsidRDefault="002454BB" w:rsidP="002454BB">
      <w:pPr>
        <w:spacing w:line="276" w:lineRule="auto"/>
        <w:contextualSpacing/>
        <w:jc w:val="both"/>
        <w:rPr>
          <w:rFonts w:ascii="Calibri" w:hAnsi="Calibri" w:cs="Calibri"/>
          <w:lang w:val="bs-Latn-BA"/>
        </w:rPr>
      </w:pPr>
      <w:r>
        <w:rPr>
          <w:rFonts w:ascii="Calibri" w:hAnsi="Calibri" w:cs="Calibri"/>
          <w:lang w:val="sr-Cyrl-RS"/>
        </w:rPr>
        <w:t>Strane potpisnice se dodatno obavezuju na poštivanje Spiska izuzeća i Sektorskih sm</w:t>
      </w:r>
      <w:r>
        <w:rPr>
          <w:rFonts w:ascii="Calibri" w:hAnsi="Calibri" w:cs="Calibri"/>
          <w:lang w:val="bs-Latn-BA"/>
        </w:rPr>
        <w:t>j</w:t>
      </w:r>
      <w:r>
        <w:rPr>
          <w:rFonts w:ascii="Calibri" w:hAnsi="Calibri" w:cs="Calibri"/>
          <w:lang w:val="sr-Cyrl-RS"/>
        </w:rPr>
        <w:t xml:space="preserve">ernica </w:t>
      </w:r>
      <w:r>
        <w:rPr>
          <w:rFonts w:ascii="Calibri" w:hAnsi="Calibri" w:cs="Calibri"/>
          <w:lang w:val="bs-Latn-BA"/>
        </w:rPr>
        <w:t>Grupe „</w:t>
      </w:r>
      <w:r>
        <w:rPr>
          <w:rFonts w:ascii="Calibri" w:hAnsi="Calibri" w:cs="Calibri"/>
          <w:lang w:val="sr-Cyrl-RS"/>
        </w:rPr>
        <w:t>KfW</w:t>
      </w:r>
      <w:r>
        <w:rPr>
          <w:rFonts w:ascii="Calibri" w:hAnsi="Calibri" w:cs="Calibri"/>
          <w:lang w:val="bs-Latn-BA"/>
        </w:rPr>
        <w:t>“</w:t>
      </w:r>
      <w:r>
        <w:rPr>
          <w:rFonts w:ascii="Calibri" w:hAnsi="Calibri" w:cs="Calibri"/>
          <w:lang w:val="sr-Cyrl-RS"/>
        </w:rPr>
        <w:t xml:space="preserve"> i na objavljivanje prim</w:t>
      </w:r>
      <w:r>
        <w:rPr>
          <w:rFonts w:ascii="Calibri" w:hAnsi="Calibri" w:cs="Calibri"/>
          <w:lang w:val="bs-Latn-BA"/>
        </w:rPr>
        <w:t>j</w:t>
      </w:r>
      <w:r>
        <w:rPr>
          <w:rFonts w:ascii="Calibri" w:hAnsi="Calibri" w:cs="Calibri"/>
          <w:lang w:val="sr-Cyrl-RS"/>
        </w:rPr>
        <w:t>era dobre prakse i d</w:t>
      </w:r>
      <w:r>
        <w:rPr>
          <w:rFonts w:ascii="Calibri" w:hAnsi="Calibri" w:cs="Calibri"/>
          <w:lang w:val="bs-Latn-BA"/>
        </w:rPr>
        <w:t>ij</w:t>
      </w:r>
      <w:r>
        <w:rPr>
          <w:rFonts w:ascii="Calibri" w:hAnsi="Calibri" w:cs="Calibri"/>
          <w:lang w:val="sr-Cyrl-RS"/>
        </w:rPr>
        <w:t>eljenje znanja sa zainteresovanim stranama.</w:t>
      </w:r>
    </w:p>
    <w:p w14:paraId="2AC11A58" w14:textId="77777777" w:rsidR="002454BB" w:rsidRDefault="002454BB" w:rsidP="002454BB">
      <w:pPr>
        <w:spacing w:line="276" w:lineRule="auto"/>
        <w:contextualSpacing/>
        <w:jc w:val="both"/>
        <w:rPr>
          <w:rFonts w:ascii="Calibri" w:hAnsi="Calibri" w:cs="Calibri"/>
          <w:lang w:val="sr-Cyrl-RS"/>
        </w:rPr>
      </w:pPr>
    </w:p>
    <w:p w14:paraId="4D1C66AD" w14:textId="77777777" w:rsidR="002454BB" w:rsidRDefault="002454BB" w:rsidP="002454BB">
      <w:pPr>
        <w:spacing w:after="0"/>
        <w:jc w:val="both"/>
        <w:rPr>
          <w:rFonts w:ascii="Calibri" w:hAnsi="Calibri" w:cs="Calibri"/>
          <w:lang w:val="bs-Latn-BA"/>
        </w:rPr>
      </w:pPr>
      <w:r>
        <w:rPr>
          <w:rFonts w:ascii="Calibri" w:hAnsi="Calibri" w:cs="Calibri"/>
          <w:lang w:val="sr-Cyrl-RS"/>
        </w:rPr>
        <w:t>Strane su potpuno saglasne sa navedenim obavezama u svim aktivnostima tokom pripreme, provođenja i praćenja projekta</w:t>
      </w:r>
      <w:r>
        <w:rPr>
          <w:rFonts w:ascii="Calibri" w:hAnsi="Calibri" w:cs="Calibri"/>
          <w:lang w:val="bs-Latn-BA"/>
        </w:rPr>
        <w:t xml:space="preserve"> koji je podržao Fond.</w:t>
      </w:r>
    </w:p>
    <w:p w14:paraId="559BEA57" w14:textId="1339070C" w:rsidR="002454BB" w:rsidRDefault="002454BB" w:rsidP="002454BB">
      <w:pPr>
        <w:spacing w:after="0"/>
        <w:jc w:val="both"/>
        <w:rPr>
          <w:rFonts w:ascii="Calibri" w:hAnsi="Calibri" w:cs="Calibri"/>
          <w:color w:val="000000"/>
          <w:lang w:val="sr-Cyrl-RS"/>
        </w:rPr>
      </w:pPr>
    </w:p>
    <w:p w14:paraId="0DD0078B" w14:textId="77777777" w:rsidR="002454BB" w:rsidRDefault="002454BB" w:rsidP="002454BB">
      <w:pPr>
        <w:spacing w:after="0"/>
        <w:jc w:val="both"/>
        <w:rPr>
          <w:rFonts w:ascii="Calibri" w:hAnsi="Calibri" w:cs="Calibri"/>
          <w:color w:val="000000"/>
          <w:lang w:val="sr-Cyrl-RS"/>
        </w:rPr>
      </w:pPr>
    </w:p>
    <w:p w14:paraId="5979F03C" w14:textId="77777777" w:rsidR="002454BB" w:rsidRDefault="002454BB" w:rsidP="002454BB">
      <w:pPr>
        <w:pStyle w:val="ListParagraph"/>
        <w:numPr>
          <w:ilvl w:val="0"/>
          <w:numId w:val="17"/>
        </w:numPr>
        <w:jc w:val="both"/>
        <w:rPr>
          <w:rFonts w:ascii="Calibri" w:hAnsi="Calibri" w:cs="Calibri"/>
          <w:color w:val="000000"/>
        </w:rPr>
      </w:pPr>
      <w:r>
        <w:rPr>
          <w:rFonts w:ascii="Calibri" w:hAnsi="Calibri" w:cs="Calibri"/>
          <w:b/>
          <w:bCs/>
          <w:color w:val="000000"/>
          <w:u w:val="single"/>
          <w:lang w:val="sr-Cyrl-RS"/>
        </w:rPr>
        <w:t>DOPUNA ILI OTKAZ MEMORANDUMA</w:t>
      </w:r>
    </w:p>
    <w:p w14:paraId="36020577" w14:textId="77777777" w:rsidR="002454BB" w:rsidRDefault="002454BB" w:rsidP="002454BB">
      <w:pPr>
        <w:spacing w:after="0" w:line="240" w:lineRule="auto"/>
        <w:jc w:val="both"/>
        <w:rPr>
          <w:rFonts w:ascii="Calibri" w:eastAsia="Times New Roman" w:hAnsi="Calibri" w:cs="Calibri"/>
          <w:color w:val="000000"/>
          <w:lang w:val="sr-Cyrl-RS" w:eastAsia="en-GB"/>
        </w:rPr>
      </w:pPr>
      <w:r>
        <w:rPr>
          <w:rFonts w:ascii="Calibri" w:eastAsia="Times New Roman" w:hAnsi="Calibri" w:cs="Calibri"/>
          <w:color w:val="000000"/>
          <w:lang w:val="sr-Cyrl-RS" w:eastAsia="en-GB"/>
        </w:rPr>
        <w:t xml:space="preserve">Memorandum može </w:t>
      </w:r>
      <w:r>
        <w:rPr>
          <w:rFonts w:ascii="Calibri" w:eastAsia="Times New Roman" w:hAnsi="Calibri" w:cs="Calibri"/>
          <w:color w:val="000000"/>
          <w:lang w:val="bs-Latn-BA" w:eastAsia="en-GB"/>
        </w:rPr>
        <w:t>da bude</w:t>
      </w:r>
      <w:r>
        <w:rPr>
          <w:rFonts w:ascii="Calibri" w:eastAsia="Times New Roman" w:hAnsi="Calibri" w:cs="Calibri"/>
          <w:color w:val="000000"/>
          <w:lang w:val="sr-Cyrl-RS" w:eastAsia="en-GB"/>
        </w:rPr>
        <w:t xml:space="preserve"> prepravljen ili dopunjen u bilo ko</w:t>
      </w:r>
      <w:r>
        <w:rPr>
          <w:rFonts w:ascii="Calibri" w:eastAsia="Times New Roman" w:hAnsi="Calibri" w:cs="Calibri"/>
          <w:color w:val="000000"/>
          <w:lang w:val="bs-Latn-BA" w:eastAsia="en-GB"/>
        </w:rPr>
        <w:t>je</w:t>
      </w:r>
      <w:r>
        <w:rPr>
          <w:rFonts w:ascii="Calibri" w:eastAsia="Times New Roman" w:hAnsi="Calibri" w:cs="Calibri"/>
          <w:color w:val="000000"/>
          <w:lang w:val="sr-Cyrl-RS" w:eastAsia="en-GB"/>
        </w:rPr>
        <w:t xml:space="preserve">m trenutku putem </w:t>
      </w:r>
      <w:r>
        <w:rPr>
          <w:rFonts w:ascii="Calibri" w:eastAsia="Times New Roman" w:hAnsi="Calibri" w:cs="Calibri"/>
          <w:color w:val="000000"/>
          <w:lang w:val="bs-Latn-BA" w:eastAsia="en-GB"/>
        </w:rPr>
        <w:t>pismene</w:t>
      </w:r>
      <w:r>
        <w:rPr>
          <w:rFonts w:ascii="Calibri" w:eastAsia="Times New Roman" w:hAnsi="Calibri" w:cs="Calibri"/>
          <w:color w:val="000000"/>
          <w:lang w:val="sr-Cyrl-RS" w:eastAsia="en-GB"/>
        </w:rPr>
        <w:t xml:space="preserve"> saglasnosti </w:t>
      </w:r>
      <w:r>
        <w:rPr>
          <w:rFonts w:ascii="Calibri" w:eastAsia="Times New Roman" w:hAnsi="Calibri" w:cs="Calibri"/>
          <w:color w:val="000000"/>
          <w:lang w:val="bs-Latn-BA" w:eastAsia="en-GB"/>
        </w:rPr>
        <w:t>s</w:t>
      </w:r>
      <w:r>
        <w:rPr>
          <w:rFonts w:ascii="Calibri" w:eastAsia="Times New Roman" w:hAnsi="Calibri" w:cs="Calibri"/>
          <w:color w:val="000000"/>
          <w:lang w:val="sr-Cyrl-RS" w:eastAsia="en-GB"/>
        </w:rPr>
        <w:t>trana potpisnica.</w:t>
      </w:r>
    </w:p>
    <w:p w14:paraId="5FE8DEA6" w14:textId="03B27FC4" w:rsidR="00872924" w:rsidRPr="002454BB" w:rsidRDefault="00872924" w:rsidP="006D0452">
      <w:pPr>
        <w:spacing w:after="0" w:line="240" w:lineRule="auto"/>
        <w:jc w:val="both"/>
        <w:rPr>
          <w:rFonts w:eastAsia="Times New Roman" w:cstheme="minorHAnsi"/>
          <w:color w:val="000000"/>
          <w:lang w:val="sr-Cyrl-RS" w:eastAsia="en-GB"/>
        </w:rPr>
      </w:pPr>
    </w:p>
    <w:p w14:paraId="323B1D1E" w14:textId="62C6A8CA"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LIMITATION OF LIABILITY</w:t>
      </w:r>
    </w:p>
    <w:p w14:paraId="20D8C50B" w14:textId="77777777"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No rights or limitation of rights shall arise or be assumed between the Parties </w:t>
      </w:r>
      <w:proofErr w:type="gramStart"/>
      <w:r w:rsidRPr="006D0452">
        <w:rPr>
          <w:rFonts w:eastAsia="Times New Roman" w:cstheme="minorHAnsi"/>
          <w:color w:val="000000"/>
          <w:lang w:eastAsia="en-GB"/>
        </w:rPr>
        <w:t>as a result of</w:t>
      </w:r>
      <w:proofErr w:type="gramEnd"/>
      <w:r w:rsidRPr="006D0452">
        <w:rPr>
          <w:rFonts w:eastAsia="Times New Roman" w:cstheme="minorHAnsi"/>
          <w:color w:val="000000"/>
          <w:lang w:eastAsia="en-GB"/>
        </w:rPr>
        <w:t xml:space="preserve"> the terms of this Memorandum of Understanding.</w:t>
      </w:r>
    </w:p>
    <w:p w14:paraId="370BF2DD" w14:textId="28C951FB" w:rsidR="006D0452" w:rsidRPr="00761A2A"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6E14DBE0" w14:textId="4844E390"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NOTICE</w:t>
      </w:r>
    </w:p>
    <w:p w14:paraId="269C867D" w14:textId="52AA467A" w:rsidR="001D48DC"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Any notice or communication required or permitted under this Memorandum shall be sufficiently given if delivered in person or by certified mail, return receipt requested, to the address </w:t>
      </w:r>
      <w:r w:rsidR="00780A99">
        <w:rPr>
          <w:rFonts w:eastAsia="Times New Roman" w:cstheme="minorHAnsi"/>
          <w:color w:val="000000"/>
          <w:lang w:eastAsia="en-GB"/>
        </w:rPr>
        <w:t>outlined</w:t>
      </w:r>
      <w:r w:rsidRPr="006D0452">
        <w:rPr>
          <w:rFonts w:eastAsia="Times New Roman" w:cstheme="minorHAnsi"/>
          <w:color w:val="000000"/>
          <w:lang w:eastAsia="en-GB"/>
        </w:rPr>
        <w:t xml:space="preserve"> in the opening paragraph or to such address as one may have furnished to the other in writing.</w:t>
      </w:r>
    </w:p>
    <w:p w14:paraId="1D69221A" w14:textId="12356CD3"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18966B43" w14:textId="00AF77CD"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SEVERABILITY CLAUSE</w:t>
      </w:r>
    </w:p>
    <w:p w14:paraId="69BB4A10" w14:textId="43C11CC6" w:rsidR="00EB04E1" w:rsidRDefault="006D0452" w:rsidP="006D0452">
      <w:pPr>
        <w:spacing w:after="0" w:line="240" w:lineRule="auto"/>
        <w:jc w:val="both"/>
        <w:rPr>
          <w:rFonts w:eastAsia="Times New Roman" w:cstheme="minorHAnsi"/>
          <w:color w:val="000000"/>
          <w:lang w:eastAsia="en-GB"/>
        </w:rPr>
      </w:pPr>
      <w:proofErr w:type="gramStart"/>
      <w:r w:rsidRPr="006D0452">
        <w:rPr>
          <w:rFonts w:eastAsia="Times New Roman" w:cstheme="minorHAnsi"/>
          <w:color w:val="000000"/>
          <w:lang w:eastAsia="en-GB"/>
        </w:rPr>
        <w:t>In the event that</w:t>
      </w:r>
      <w:proofErr w:type="gramEnd"/>
      <w:r w:rsidRPr="006D0452">
        <w:rPr>
          <w:rFonts w:eastAsia="Times New Roman" w:cstheme="minorHAnsi"/>
          <w:color w:val="000000"/>
          <w:lang w:eastAsia="en-GB"/>
        </w:rPr>
        <w:t xml:space="preserve"> any provision of this Memorandum of Understanding shall be deemed to be severable or invalid, and if any term, condition, phrase or portion of this Memorandum shall be determined to be unlawful or otherwise unenforceable, the</w:t>
      </w:r>
      <w:r w:rsidR="00872924">
        <w:rPr>
          <w:rFonts w:eastAsia="Times New Roman" w:cstheme="minorHAnsi"/>
          <w:color w:val="000000"/>
          <w:lang w:eastAsia="en-GB"/>
        </w:rPr>
        <w:t xml:space="preserve"> </w:t>
      </w:r>
      <w:r w:rsidRPr="006D0452">
        <w:rPr>
          <w:rFonts w:eastAsia="Times New Roman" w:cstheme="minorHAnsi"/>
          <w:color w:val="000000"/>
          <w:lang w:eastAsia="en-GB"/>
        </w:rPr>
        <w:t>remainder of the Memorandum shall remain in full force and effect, so long as the clause severed does not affect the intent of the parties.</w:t>
      </w:r>
    </w:p>
    <w:p w14:paraId="04285309" w14:textId="77777777" w:rsidR="00EB04E1" w:rsidRPr="00EB04E1" w:rsidRDefault="00EB04E1" w:rsidP="006D0452">
      <w:pPr>
        <w:spacing w:after="0" w:line="240" w:lineRule="auto"/>
        <w:jc w:val="both"/>
        <w:rPr>
          <w:rFonts w:eastAsia="Times New Roman" w:cstheme="minorHAnsi"/>
          <w:lang w:eastAsia="en-GB"/>
        </w:rPr>
      </w:pPr>
    </w:p>
    <w:p w14:paraId="7E84D70D" w14:textId="0F76F50D" w:rsidR="00EB04E1" w:rsidRPr="00EB04E1" w:rsidRDefault="00EB04E1" w:rsidP="00EB04E1">
      <w:pPr>
        <w:spacing w:after="0"/>
        <w:ind w:firstLine="426"/>
        <w:jc w:val="both"/>
        <w:rPr>
          <w:rFonts w:cstheme="minorHAnsi"/>
          <w:b/>
          <w:bCs/>
          <w:u w:val="single"/>
          <w:shd w:val="clear" w:color="auto" w:fill="FFFFFF"/>
        </w:rPr>
      </w:pPr>
      <w:r w:rsidRPr="00EB04E1">
        <w:rPr>
          <w:rStyle w:val="Strong"/>
          <w:rFonts w:cstheme="minorHAnsi"/>
          <w:u w:val="single"/>
          <w:shd w:val="clear" w:color="auto" w:fill="FFFFFF"/>
        </w:rPr>
        <w:t>11.</w:t>
      </w:r>
      <w:r>
        <w:rPr>
          <w:rStyle w:val="Strong"/>
          <w:rFonts w:cstheme="minorHAnsi"/>
          <w:u w:val="single"/>
          <w:shd w:val="clear" w:color="auto" w:fill="FFFFFF"/>
        </w:rPr>
        <w:tab/>
      </w:r>
      <w:hyperlink r:id="rId5" w:history="1">
        <w:r w:rsidRPr="00EB04E1">
          <w:rPr>
            <w:rStyle w:val="Hyperlink"/>
            <w:rFonts w:cstheme="minorHAnsi"/>
            <w:b/>
            <w:bCs/>
            <w:caps/>
            <w:color w:val="auto"/>
          </w:rPr>
          <w:t>Prevailing Language</w:t>
        </w:r>
      </w:hyperlink>
      <w:r w:rsidRPr="00EB04E1">
        <w:rPr>
          <w:rFonts w:cstheme="minorHAnsi"/>
          <w:b/>
          <w:bCs/>
          <w:u w:val="single"/>
          <w:shd w:val="clear" w:color="auto" w:fill="FFFFFF"/>
        </w:rPr>
        <w:t> </w:t>
      </w:r>
    </w:p>
    <w:p w14:paraId="7A6C8503" w14:textId="77777777" w:rsidR="00EB04E1" w:rsidRDefault="00EB04E1" w:rsidP="00EB04E1">
      <w:pPr>
        <w:spacing w:after="0"/>
        <w:jc w:val="both"/>
        <w:rPr>
          <w:rFonts w:cstheme="minorHAnsi"/>
          <w:shd w:val="clear" w:color="auto" w:fill="FFFFFF"/>
        </w:rPr>
      </w:pPr>
    </w:p>
    <w:p w14:paraId="0073BACB" w14:textId="759ECD63" w:rsidR="00EB04E1" w:rsidRPr="00EB04E1" w:rsidRDefault="00EB04E1" w:rsidP="00EB04E1">
      <w:pPr>
        <w:spacing w:after="0"/>
        <w:jc w:val="both"/>
        <w:rPr>
          <w:rFonts w:eastAsia="Times New Roman" w:cstheme="minorHAnsi"/>
          <w:lang w:eastAsia="en-GB"/>
        </w:rPr>
      </w:pPr>
      <w:r w:rsidRPr="00EB04E1">
        <w:rPr>
          <w:rFonts w:cstheme="minorHAnsi"/>
          <w:shd w:val="clear" w:color="auto" w:fill="FFFFFF"/>
        </w:rPr>
        <w:t xml:space="preserve">The </w:t>
      </w:r>
      <w:r w:rsidR="00666CD8">
        <w:rPr>
          <w:rFonts w:cstheme="minorHAnsi"/>
          <w:shd w:val="clear" w:color="auto" w:fill="FFFFFF"/>
        </w:rPr>
        <w:t>Bosnian</w:t>
      </w:r>
      <w:r w:rsidRPr="00EB04E1">
        <w:rPr>
          <w:rFonts w:cstheme="minorHAnsi"/>
          <w:shd w:val="clear" w:color="auto" w:fill="FFFFFF"/>
        </w:rPr>
        <w:t xml:space="preserve"> language version of this </w:t>
      </w:r>
      <w:r w:rsidR="00C8571C" w:rsidRPr="006D0452">
        <w:rPr>
          <w:rFonts w:eastAsia="Times New Roman" w:cstheme="minorHAnsi"/>
          <w:color w:val="000000"/>
          <w:lang w:eastAsia="en-GB"/>
        </w:rPr>
        <w:t>Memorandum</w:t>
      </w:r>
      <w:r w:rsidRPr="00EB04E1">
        <w:rPr>
          <w:rFonts w:cstheme="minorHAnsi"/>
          <w:shd w:val="clear" w:color="auto" w:fill="FFFFFF"/>
        </w:rPr>
        <w:t xml:space="preserve"> shall be controlling in all respects and shall prevail in case of any inconsistencies with </w:t>
      </w:r>
      <w:r>
        <w:rPr>
          <w:rFonts w:cstheme="minorHAnsi"/>
          <w:shd w:val="clear" w:color="auto" w:fill="FFFFFF"/>
        </w:rPr>
        <w:t>English</w:t>
      </w:r>
      <w:r w:rsidRPr="00EB04E1">
        <w:rPr>
          <w:rFonts w:cstheme="minorHAnsi"/>
          <w:shd w:val="clear" w:color="auto" w:fill="FFFFFF"/>
        </w:rPr>
        <w:t xml:space="preserve"> version, if any.</w:t>
      </w:r>
    </w:p>
    <w:p w14:paraId="6951E06D" w14:textId="77777777" w:rsidR="00EB04E1" w:rsidRDefault="00EB04E1" w:rsidP="00EB04E1">
      <w:pPr>
        <w:spacing w:after="0"/>
        <w:ind w:firstLine="426"/>
        <w:jc w:val="both"/>
        <w:rPr>
          <w:rFonts w:cstheme="minorHAnsi"/>
          <w:b/>
          <w:bCs/>
          <w:color w:val="000000"/>
          <w:u w:val="single"/>
        </w:rPr>
      </w:pPr>
    </w:p>
    <w:p w14:paraId="79F99C37" w14:textId="66A8A281" w:rsidR="006D0452" w:rsidRPr="00EB04E1" w:rsidRDefault="00EB04E1" w:rsidP="00EB04E1">
      <w:pPr>
        <w:spacing w:after="0"/>
        <w:ind w:firstLine="426"/>
        <w:jc w:val="both"/>
        <w:rPr>
          <w:rFonts w:cstheme="minorHAnsi"/>
          <w:color w:val="000000"/>
        </w:rPr>
      </w:pPr>
      <w:r>
        <w:rPr>
          <w:rFonts w:cstheme="minorHAnsi"/>
          <w:b/>
          <w:bCs/>
          <w:color w:val="000000"/>
          <w:u w:val="single"/>
        </w:rPr>
        <w:t>12. A</w:t>
      </w:r>
      <w:r w:rsidR="006D0452" w:rsidRPr="00EB04E1">
        <w:rPr>
          <w:rFonts w:cstheme="minorHAnsi"/>
          <w:b/>
          <w:bCs/>
          <w:color w:val="000000"/>
          <w:u w:val="single"/>
        </w:rPr>
        <w:t>UTHORIZATION AND EXECUTION</w:t>
      </w:r>
    </w:p>
    <w:p w14:paraId="387C2739" w14:textId="77777777" w:rsidR="00EB04E1" w:rsidRDefault="00EB04E1" w:rsidP="006D0452">
      <w:pPr>
        <w:spacing w:after="0" w:line="240" w:lineRule="auto"/>
        <w:jc w:val="both"/>
        <w:rPr>
          <w:rFonts w:eastAsia="Times New Roman" w:cstheme="minorHAnsi"/>
          <w:color w:val="000000"/>
          <w:lang w:eastAsia="en-GB"/>
        </w:rPr>
      </w:pPr>
    </w:p>
    <w:p w14:paraId="77EAF126" w14:textId="08E96FC1"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signing of this Memorandum of Understanding does not constitute a formal undertaking, and as such it simply intends that the signatories shall strive to reach, to the best of their abilities, the goals and objectives stated in this MOU.</w:t>
      </w:r>
      <w:r w:rsidR="00EB04E1">
        <w:rPr>
          <w:rFonts w:eastAsia="Times New Roman" w:cstheme="minorHAnsi"/>
          <w:color w:val="000000"/>
          <w:lang w:eastAsia="en-GB"/>
        </w:rPr>
        <w:t xml:space="preserve"> </w:t>
      </w:r>
    </w:p>
    <w:p w14:paraId="0B3232B9" w14:textId="37921BBA" w:rsidR="006D0452" w:rsidRDefault="006D0452" w:rsidP="006D0452">
      <w:pPr>
        <w:spacing w:after="0" w:line="240" w:lineRule="auto"/>
        <w:jc w:val="both"/>
        <w:rPr>
          <w:rFonts w:eastAsia="Times New Roman" w:cstheme="minorHAnsi"/>
          <w:color w:val="000000"/>
          <w:lang w:eastAsia="en-GB"/>
        </w:rPr>
      </w:pPr>
    </w:p>
    <w:p w14:paraId="1FD096AF" w14:textId="7CB47EED" w:rsid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This Agreement shall be signed by </w:t>
      </w:r>
      <w:r w:rsidR="004E35FD" w:rsidRPr="00761A2A">
        <w:rPr>
          <w:rFonts w:eastAsia="Times New Roman" w:cstheme="minorHAnsi"/>
          <w:color w:val="000000"/>
          <w:lang w:eastAsia="en-GB"/>
        </w:rPr>
        <w:t>all Parties</w:t>
      </w:r>
      <w:r w:rsidR="00834D53">
        <w:rPr>
          <w:rFonts w:eastAsia="Times New Roman" w:cstheme="minorHAnsi"/>
          <w:color w:val="000000"/>
          <w:lang w:eastAsia="en-GB"/>
        </w:rPr>
        <w:t xml:space="preserve"> </w:t>
      </w:r>
      <w:r w:rsidRPr="006D0452">
        <w:rPr>
          <w:rFonts w:eastAsia="Times New Roman" w:cstheme="minorHAnsi"/>
          <w:color w:val="000000"/>
          <w:lang w:eastAsia="en-GB"/>
        </w:rPr>
        <w:t>and shall be effective as of the date first written above.</w:t>
      </w:r>
    </w:p>
    <w:p w14:paraId="337649ED" w14:textId="5BFEDE71" w:rsidR="00872924" w:rsidRDefault="00872924" w:rsidP="006D0452">
      <w:pPr>
        <w:spacing w:after="0" w:line="240" w:lineRule="auto"/>
        <w:jc w:val="both"/>
        <w:rPr>
          <w:rFonts w:eastAsia="Times New Roman" w:cstheme="minorHAnsi"/>
          <w:color w:val="000000"/>
          <w:lang w:eastAsia="en-GB"/>
        </w:rPr>
      </w:pPr>
    </w:p>
    <w:p w14:paraId="5BA86A9E" w14:textId="670F19DF" w:rsidR="00872924" w:rsidRDefault="00872924" w:rsidP="006D0452">
      <w:pPr>
        <w:spacing w:after="0" w:line="240" w:lineRule="auto"/>
        <w:jc w:val="both"/>
        <w:rPr>
          <w:rFonts w:eastAsia="Times New Roman" w:cstheme="minorHAnsi"/>
          <w:color w:val="000000"/>
          <w:lang w:eastAsia="en-GB"/>
        </w:rPr>
      </w:pPr>
    </w:p>
    <w:p w14:paraId="49605E1F" w14:textId="1107AA80" w:rsidR="00872924" w:rsidRDefault="00872924" w:rsidP="006D0452">
      <w:pPr>
        <w:spacing w:after="0" w:line="240" w:lineRule="auto"/>
        <w:jc w:val="both"/>
        <w:rPr>
          <w:rFonts w:eastAsia="Times New Roman" w:cstheme="minorHAnsi"/>
          <w:color w:val="000000"/>
          <w:lang w:eastAsia="en-GB"/>
        </w:rPr>
      </w:pPr>
    </w:p>
    <w:p w14:paraId="6246615E" w14:textId="77777777" w:rsidR="002454BB" w:rsidRDefault="002454BB" w:rsidP="002454BB">
      <w:pPr>
        <w:pStyle w:val="ListParagraph"/>
        <w:numPr>
          <w:ilvl w:val="0"/>
          <w:numId w:val="19"/>
        </w:numPr>
        <w:jc w:val="both"/>
        <w:rPr>
          <w:rFonts w:ascii="Calibri" w:hAnsi="Calibri" w:cs="Calibri"/>
          <w:b/>
          <w:bCs/>
          <w:color w:val="000000"/>
          <w:u w:val="single"/>
          <w:lang w:val="sr-Cyrl-RS"/>
        </w:rPr>
      </w:pPr>
      <w:r>
        <w:rPr>
          <w:rFonts w:ascii="Calibri" w:hAnsi="Calibri" w:cs="Calibri"/>
          <w:b/>
          <w:bCs/>
          <w:color w:val="000000"/>
          <w:u w:val="single"/>
          <w:lang w:val="sr-Cyrl-RS"/>
        </w:rPr>
        <w:t>OGRANIČENJE ODGOVORNOSTI</w:t>
      </w:r>
    </w:p>
    <w:p w14:paraId="41123501" w14:textId="77777777" w:rsidR="002454BB" w:rsidRDefault="002454BB" w:rsidP="002454BB">
      <w:pPr>
        <w:spacing w:after="0" w:line="240" w:lineRule="auto"/>
        <w:jc w:val="both"/>
        <w:rPr>
          <w:rFonts w:ascii="Calibri" w:eastAsia="Times New Roman" w:hAnsi="Calibri" w:cs="Calibri"/>
          <w:color w:val="000000"/>
          <w:lang w:val="sr-Cyrl-RS" w:eastAsia="en-GB"/>
        </w:rPr>
      </w:pPr>
      <w:r>
        <w:rPr>
          <w:rFonts w:ascii="Calibri" w:eastAsia="Times New Roman" w:hAnsi="Calibri" w:cs="Calibri"/>
          <w:color w:val="000000"/>
          <w:lang w:val="sr-Cyrl-RS" w:eastAsia="en-GB"/>
        </w:rPr>
        <w:t xml:space="preserve">Uslovi </w:t>
      </w:r>
      <w:r>
        <w:rPr>
          <w:rFonts w:ascii="Calibri" w:eastAsia="Times New Roman" w:hAnsi="Calibri" w:cs="Calibri"/>
          <w:color w:val="000000"/>
          <w:lang w:val="bs-Latn-BA" w:eastAsia="en-GB"/>
        </w:rPr>
        <w:t>navedeni u</w:t>
      </w:r>
      <w:r>
        <w:rPr>
          <w:rFonts w:ascii="Calibri" w:eastAsia="Times New Roman" w:hAnsi="Calibri" w:cs="Calibri"/>
          <w:color w:val="000000"/>
          <w:lang w:val="sr-Cyrl-RS" w:eastAsia="en-GB"/>
        </w:rPr>
        <w:t xml:space="preserve"> Memorandum</w:t>
      </w:r>
      <w:r>
        <w:rPr>
          <w:rFonts w:ascii="Calibri" w:eastAsia="Times New Roman" w:hAnsi="Calibri" w:cs="Calibri"/>
          <w:color w:val="000000"/>
          <w:lang w:val="bs-Latn-BA" w:eastAsia="en-GB"/>
        </w:rPr>
        <w:t xml:space="preserve">u </w:t>
      </w:r>
      <w:r>
        <w:rPr>
          <w:rFonts w:ascii="Calibri" w:eastAsia="Times New Roman" w:hAnsi="Calibri" w:cs="Calibri"/>
          <w:color w:val="000000"/>
          <w:lang w:val="sr-Cyrl-RS" w:eastAsia="en-GB"/>
        </w:rPr>
        <w:t xml:space="preserve">ne pretpostavljaju i ne ograničavaju prava strana potpisnica. </w:t>
      </w:r>
    </w:p>
    <w:p w14:paraId="728849BE" w14:textId="77777777" w:rsidR="002454BB" w:rsidRDefault="002454BB" w:rsidP="002454BB">
      <w:pPr>
        <w:spacing w:after="0" w:line="240" w:lineRule="auto"/>
        <w:jc w:val="both"/>
        <w:rPr>
          <w:rFonts w:ascii="Calibri" w:eastAsia="Times New Roman" w:hAnsi="Calibri" w:cs="Calibri"/>
          <w:color w:val="000000"/>
          <w:lang w:val="sr-Cyrl-RS" w:eastAsia="en-GB"/>
        </w:rPr>
      </w:pPr>
    </w:p>
    <w:p w14:paraId="7181EAD1" w14:textId="77777777" w:rsidR="002454BB" w:rsidRDefault="002454BB" w:rsidP="002454BB">
      <w:pPr>
        <w:pStyle w:val="ListParagraph"/>
        <w:numPr>
          <w:ilvl w:val="0"/>
          <w:numId w:val="19"/>
        </w:numPr>
        <w:jc w:val="both"/>
        <w:rPr>
          <w:rFonts w:ascii="Calibri" w:hAnsi="Calibri" w:cs="Calibri"/>
          <w:color w:val="000000"/>
        </w:rPr>
      </w:pPr>
      <w:r>
        <w:rPr>
          <w:rFonts w:ascii="Calibri" w:hAnsi="Calibri" w:cs="Calibri"/>
          <w:b/>
          <w:bCs/>
          <w:color w:val="000000"/>
          <w:u w:val="single"/>
          <w:lang w:val="bs-Latn-BA"/>
        </w:rPr>
        <w:t>DOPIS</w:t>
      </w:r>
    </w:p>
    <w:p w14:paraId="201A4A3D" w14:textId="77777777" w:rsidR="002454BB" w:rsidRDefault="002454BB" w:rsidP="002454BB">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val="bs-Latn-BA" w:eastAsia="en-GB"/>
        </w:rPr>
        <w:t>Svaka</w:t>
      </w:r>
      <w:r>
        <w:rPr>
          <w:rFonts w:ascii="Calibri" w:eastAsia="Times New Roman" w:hAnsi="Calibri" w:cs="Calibri"/>
          <w:color w:val="000000"/>
          <w:lang w:val="sr-Cyrl-RS" w:eastAsia="en-GB"/>
        </w:rPr>
        <w:t xml:space="preserve"> objava ili druga vrsta komunikacije </w:t>
      </w:r>
      <w:r>
        <w:rPr>
          <w:rFonts w:ascii="Calibri" w:eastAsia="Times New Roman" w:hAnsi="Calibri" w:cs="Calibri"/>
          <w:color w:val="000000"/>
          <w:lang w:val="bs-Latn-BA" w:eastAsia="en-GB"/>
        </w:rPr>
        <w:t xml:space="preserve">koja je potrebna </w:t>
      </w:r>
      <w:r>
        <w:rPr>
          <w:rFonts w:ascii="Calibri" w:eastAsia="Times New Roman" w:hAnsi="Calibri" w:cs="Calibri"/>
          <w:color w:val="000000"/>
          <w:lang w:val="sr-Cyrl-RS" w:eastAsia="en-GB"/>
        </w:rPr>
        <w:t xml:space="preserve">ili dozvoljena </w:t>
      </w:r>
      <w:r>
        <w:rPr>
          <w:rFonts w:ascii="Calibri" w:eastAsia="Times New Roman" w:hAnsi="Calibri" w:cs="Calibri"/>
          <w:color w:val="000000"/>
          <w:lang w:val="bs-Latn-BA" w:eastAsia="en-GB"/>
        </w:rPr>
        <w:t xml:space="preserve">prema </w:t>
      </w:r>
      <w:r>
        <w:rPr>
          <w:rFonts w:ascii="Calibri" w:eastAsia="Times New Roman" w:hAnsi="Calibri" w:cs="Calibri"/>
          <w:color w:val="000000"/>
          <w:lang w:val="sr-Cyrl-RS" w:eastAsia="en-GB"/>
        </w:rPr>
        <w:t>Memorandum</w:t>
      </w:r>
      <w:r>
        <w:rPr>
          <w:rFonts w:ascii="Calibri" w:eastAsia="Times New Roman" w:hAnsi="Calibri" w:cs="Calibri"/>
          <w:color w:val="000000"/>
          <w:lang w:val="bs-Latn-BA" w:eastAsia="en-GB"/>
        </w:rPr>
        <w:t xml:space="preserve">u </w:t>
      </w:r>
      <w:r>
        <w:rPr>
          <w:rFonts w:ascii="Calibri" w:eastAsia="Times New Roman" w:hAnsi="Calibri" w:cs="Calibri"/>
          <w:color w:val="000000"/>
          <w:lang w:val="sr-Cyrl-RS" w:eastAsia="en-GB"/>
        </w:rPr>
        <w:t>smatra se v</w:t>
      </w:r>
      <w:r>
        <w:rPr>
          <w:rFonts w:ascii="Calibri" w:eastAsia="Times New Roman" w:hAnsi="Calibri" w:cs="Calibri"/>
          <w:color w:val="000000"/>
          <w:lang w:val="bs-Latn-BA" w:eastAsia="en-GB"/>
        </w:rPr>
        <w:t>j</w:t>
      </w:r>
      <w:r>
        <w:rPr>
          <w:rFonts w:ascii="Calibri" w:eastAsia="Times New Roman" w:hAnsi="Calibri" w:cs="Calibri"/>
          <w:color w:val="000000"/>
          <w:lang w:val="sr-Cyrl-RS" w:eastAsia="en-GB"/>
        </w:rPr>
        <w:t>erodostojnom ako je isporučena lično ili putem ovlaštene pošte uz povratn</w:t>
      </w:r>
      <w:r>
        <w:rPr>
          <w:rFonts w:ascii="Calibri" w:eastAsia="Times New Roman" w:hAnsi="Calibri" w:cs="Calibri"/>
          <w:color w:val="000000"/>
          <w:lang w:val="bs-Latn-BA" w:eastAsia="en-GB"/>
        </w:rPr>
        <w:t>i</w:t>
      </w:r>
      <w:r>
        <w:rPr>
          <w:rFonts w:ascii="Calibri" w:eastAsia="Times New Roman" w:hAnsi="Calibri" w:cs="Calibri"/>
          <w:color w:val="000000"/>
          <w:lang w:val="sr-Cyrl-RS" w:eastAsia="en-GB"/>
        </w:rPr>
        <w:t>cu na gore navedenu adresu kako bi se na nju moglo odgovoriti.</w:t>
      </w:r>
    </w:p>
    <w:p w14:paraId="2B9ED8CF" w14:textId="1BE2D3E6" w:rsidR="002454BB" w:rsidRDefault="002454BB" w:rsidP="002454BB">
      <w:pPr>
        <w:spacing w:after="0" w:line="240" w:lineRule="auto"/>
        <w:jc w:val="both"/>
        <w:rPr>
          <w:rFonts w:ascii="Calibri" w:eastAsia="Times New Roman" w:hAnsi="Calibri" w:cs="Calibri"/>
          <w:color w:val="000000"/>
          <w:lang w:eastAsia="en-GB"/>
        </w:rPr>
      </w:pPr>
    </w:p>
    <w:p w14:paraId="67E7E835" w14:textId="77777777" w:rsidR="001B774D" w:rsidRDefault="001B774D" w:rsidP="002454BB">
      <w:pPr>
        <w:spacing w:after="0" w:line="240" w:lineRule="auto"/>
        <w:jc w:val="both"/>
        <w:rPr>
          <w:rFonts w:ascii="Calibri" w:eastAsia="Times New Roman" w:hAnsi="Calibri" w:cs="Calibri"/>
          <w:color w:val="000000"/>
          <w:lang w:eastAsia="en-GB"/>
        </w:rPr>
      </w:pPr>
    </w:p>
    <w:p w14:paraId="07F03E17" w14:textId="77777777" w:rsidR="002454BB" w:rsidRDefault="002454BB" w:rsidP="002454BB">
      <w:pPr>
        <w:pStyle w:val="ListParagraph"/>
        <w:numPr>
          <w:ilvl w:val="0"/>
          <w:numId w:val="19"/>
        </w:numPr>
        <w:jc w:val="both"/>
        <w:rPr>
          <w:rFonts w:ascii="Calibri" w:hAnsi="Calibri" w:cs="Calibri"/>
          <w:color w:val="000000"/>
        </w:rPr>
      </w:pPr>
      <w:r>
        <w:rPr>
          <w:rFonts w:ascii="Calibri" w:hAnsi="Calibri" w:cs="Calibri"/>
          <w:b/>
          <w:bCs/>
          <w:color w:val="000000"/>
          <w:u w:val="single"/>
          <w:lang w:val="sr-Cyrl-RS"/>
        </w:rPr>
        <w:t>KLAUZULA O ODVOJIVOSTI</w:t>
      </w:r>
    </w:p>
    <w:p w14:paraId="268AB75F" w14:textId="77777777" w:rsidR="002454BB" w:rsidRDefault="002454BB" w:rsidP="002454BB">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val="sr-Cyrl-RS" w:eastAsia="en-GB"/>
        </w:rPr>
        <w:t>U slučaju da dio Memoranduma postane ništavan ili nevažeći i gd</w:t>
      </w:r>
      <w:r>
        <w:rPr>
          <w:rFonts w:ascii="Calibri" w:eastAsia="Times New Roman" w:hAnsi="Calibri" w:cs="Calibri"/>
          <w:color w:val="000000"/>
          <w:lang w:val="bs-Latn-BA" w:eastAsia="en-GB"/>
        </w:rPr>
        <w:t>j</w:t>
      </w:r>
      <w:r>
        <w:rPr>
          <w:rFonts w:ascii="Calibri" w:eastAsia="Times New Roman" w:hAnsi="Calibri" w:cs="Calibri"/>
          <w:color w:val="000000"/>
          <w:lang w:val="sr-Cyrl-RS" w:eastAsia="en-GB"/>
        </w:rPr>
        <w:t>e i jedna saglasnost, uslov ili dio Memoranduma bude proglašen nezakonitim ili neprim</w:t>
      </w:r>
      <w:r>
        <w:rPr>
          <w:rFonts w:ascii="Calibri" w:eastAsia="Times New Roman" w:hAnsi="Calibri" w:cs="Calibri"/>
          <w:color w:val="000000"/>
          <w:lang w:val="bs-Latn-BA" w:eastAsia="en-GB"/>
        </w:rPr>
        <w:t>j</w:t>
      </w:r>
      <w:r>
        <w:rPr>
          <w:rFonts w:ascii="Calibri" w:eastAsia="Times New Roman" w:hAnsi="Calibri" w:cs="Calibri"/>
          <w:color w:val="000000"/>
          <w:lang w:val="sr-Cyrl-RS" w:eastAsia="en-GB"/>
        </w:rPr>
        <w:t>enljivi</w:t>
      </w:r>
      <w:r>
        <w:rPr>
          <w:rFonts w:ascii="Calibri" w:eastAsia="Times New Roman" w:hAnsi="Calibri" w:cs="Calibri"/>
          <w:color w:val="000000"/>
          <w:lang w:val="bs-Latn-BA" w:eastAsia="en-GB"/>
        </w:rPr>
        <w:t>m</w:t>
      </w:r>
      <w:r>
        <w:rPr>
          <w:rFonts w:ascii="Calibri" w:eastAsia="Times New Roman" w:hAnsi="Calibri" w:cs="Calibri"/>
          <w:color w:val="000000"/>
          <w:lang w:val="sr-Cyrl-RS" w:eastAsia="en-GB"/>
        </w:rPr>
        <w:t>, ostatak Memoranduma je punovažan sve dok odvojena klauzula ne utiče na nam</w:t>
      </w:r>
      <w:r>
        <w:rPr>
          <w:rFonts w:ascii="Calibri" w:eastAsia="Times New Roman" w:hAnsi="Calibri" w:cs="Calibri"/>
          <w:color w:val="000000"/>
          <w:lang w:val="bs-Latn-BA" w:eastAsia="en-GB"/>
        </w:rPr>
        <w:t>j</w:t>
      </w:r>
      <w:r>
        <w:rPr>
          <w:rFonts w:ascii="Calibri" w:eastAsia="Times New Roman" w:hAnsi="Calibri" w:cs="Calibri"/>
          <w:color w:val="000000"/>
          <w:lang w:val="sr-Cyrl-RS" w:eastAsia="en-GB"/>
        </w:rPr>
        <w:t>ere strana potpisnica.</w:t>
      </w:r>
    </w:p>
    <w:p w14:paraId="32A98823" w14:textId="46C4284C" w:rsidR="002454BB" w:rsidRDefault="002454BB" w:rsidP="002454BB">
      <w:pPr>
        <w:spacing w:after="0" w:line="240" w:lineRule="auto"/>
        <w:jc w:val="both"/>
        <w:rPr>
          <w:rFonts w:ascii="Calibri" w:eastAsia="Times New Roman" w:hAnsi="Calibri" w:cs="Calibri"/>
          <w:lang w:eastAsia="en-GB"/>
        </w:rPr>
      </w:pPr>
    </w:p>
    <w:p w14:paraId="6E4ACCCA" w14:textId="469F51C6" w:rsidR="001B774D" w:rsidRDefault="001B774D" w:rsidP="002454BB">
      <w:pPr>
        <w:spacing w:after="0" w:line="240" w:lineRule="auto"/>
        <w:jc w:val="both"/>
        <w:rPr>
          <w:rFonts w:ascii="Calibri" w:eastAsia="Times New Roman" w:hAnsi="Calibri" w:cs="Calibri"/>
          <w:lang w:eastAsia="en-GB"/>
        </w:rPr>
      </w:pPr>
    </w:p>
    <w:p w14:paraId="69110473" w14:textId="77777777" w:rsidR="001B774D" w:rsidRDefault="001B774D" w:rsidP="002454BB">
      <w:pPr>
        <w:spacing w:after="0" w:line="240" w:lineRule="auto"/>
        <w:jc w:val="both"/>
        <w:rPr>
          <w:rFonts w:ascii="Calibri" w:eastAsia="Times New Roman" w:hAnsi="Calibri" w:cs="Calibri"/>
          <w:lang w:eastAsia="en-GB"/>
        </w:rPr>
      </w:pPr>
    </w:p>
    <w:p w14:paraId="2CD86B47" w14:textId="77777777" w:rsidR="002454BB" w:rsidRDefault="002454BB" w:rsidP="002454BB">
      <w:pPr>
        <w:pStyle w:val="ListParagraph"/>
        <w:numPr>
          <w:ilvl w:val="0"/>
          <w:numId w:val="19"/>
        </w:numPr>
        <w:jc w:val="both"/>
        <w:rPr>
          <w:rStyle w:val="Strong"/>
          <w:u w:val="single"/>
          <w:shd w:val="clear" w:color="auto" w:fill="FFFFFF"/>
          <w:lang w:val="bs-Latn-BA"/>
        </w:rPr>
      </w:pPr>
      <w:r>
        <w:rPr>
          <w:rStyle w:val="Strong"/>
          <w:rFonts w:ascii="Calibri" w:hAnsi="Calibri" w:cs="Calibri"/>
          <w:u w:val="single"/>
          <w:shd w:val="clear" w:color="auto" w:fill="FFFFFF"/>
          <w:lang w:val="bs-Latn-BA"/>
        </w:rPr>
        <w:t>OSNOVNI JEZIK</w:t>
      </w:r>
    </w:p>
    <w:p w14:paraId="05983DFD" w14:textId="77777777" w:rsidR="002454BB" w:rsidRPr="002454BB" w:rsidRDefault="002454BB" w:rsidP="002454BB">
      <w:pPr>
        <w:spacing w:after="0"/>
        <w:jc w:val="both"/>
        <w:rPr>
          <w:rFonts w:eastAsia="Times New Roman"/>
          <w:lang w:val="bs-Latn-BA" w:eastAsia="en-GB"/>
        </w:rPr>
      </w:pPr>
      <w:r>
        <w:rPr>
          <w:rFonts w:ascii="Calibri" w:hAnsi="Calibri" w:cs="Calibri"/>
          <w:shd w:val="clear" w:color="auto" w:fill="FFFFFF"/>
          <w:lang w:val="sr-Cyrl-RS"/>
        </w:rPr>
        <w:t>Memorandum je pisan i važeći na bosanskom jeziku i ta verzija nadvladava sve nedosl</w:t>
      </w:r>
      <w:r>
        <w:rPr>
          <w:rFonts w:ascii="Calibri" w:hAnsi="Calibri" w:cs="Calibri"/>
          <w:shd w:val="clear" w:color="auto" w:fill="FFFFFF"/>
          <w:lang w:val="bs-Latn-BA"/>
        </w:rPr>
        <w:t>j</w:t>
      </w:r>
      <w:r>
        <w:rPr>
          <w:rFonts w:ascii="Calibri" w:hAnsi="Calibri" w:cs="Calibri"/>
          <w:shd w:val="clear" w:color="auto" w:fill="FFFFFF"/>
          <w:lang w:val="sr-Cyrl-RS"/>
        </w:rPr>
        <w:t>ednosti sa verzijom na engleskom jeziku, u slučaju da ih ima.</w:t>
      </w:r>
    </w:p>
    <w:p w14:paraId="3C8ED96B" w14:textId="77777777" w:rsidR="002454BB" w:rsidRDefault="002454BB" w:rsidP="002454BB">
      <w:pPr>
        <w:spacing w:after="0"/>
        <w:jc w:val="both"/>
        <w:rPr>
          <w:rFonts w:ascii="Calibri" w:hAnsi="Calibri" w:cs="Calibri"/>
          <w:b/>
          <w:bCs/>
          <w:color w:val="000000"/>
          <w:u w:val="single"/>
          <w:lang w:val="bs-Latn-BA"/>
        </w:rPr>
      </w:pPr>
    </w:p>
    <w:p w14:paraId="4F37B4CA" w14:textId="77777777" w:rsidR="002454BB" w:rsidRDefault="002454BB" w:rsidP="002454BB">
      <w:pPr>
        <w:pStyle w:val="ListParagraph"/>
        <w:numPr>
          <w:ilvl w:val="0"/>
          <w:numId w:val="19"/>
        </w:numPr>
        <w:jc w:val="both"/>
        <w:rPr>
          <w:rFonts w:ascii="Calibri" w:hAnsi="Calibri" w:cs="Calibri"/>
          <w:color w:val="000000"/>
        </w:rPr>
      </w:pPr>
      <w:r>
        <w:rPr>
          <w:rFonts w:ascii="Calibri" w:hAnsi="Calibri" w:cs="Calibri"/>
          <w:b/>
          <w:bCs/>
          <w:color w:val="000000"/>
          <w:u w:val="single"/>
        </w:rPr>
        <w:t>ODOBRENJE I PROVOĐENJE</w:t>
      </w:r>
    </w:p>
    <w:p w14:paraId="7D450708" w14:textId="77777777" w:rsidR="002454BB" w:rsidRDefault="002454BB" w:rsidP="002454BB">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val="sr-Cyrl-RS" w:eastAsia="en-GB"/>
        </w:rPr>
        <w:t xml:space="preserve">Potpisivanje Memoranduma ne </w:t>
      </w:r>
      <w:r>
        <w:rPr>
          <w:rFonts w:ascii="Calibri" w:eastAsia="Times New Roman" w:hAnsi="Calibri" w:cs="Calibri"/>
          <w:color w:val="000000"/>
          <w:lang w:val="bs-Latn-BA" w:eastAsia="en-GB"/>
        </w:rPr>
        <w:t>predstavlja</w:t>
      </w:r>
      <w:r>
        <w:rPr>
          <w:rFonts w:ascii="Calibri" w:eastAsia="Times New Roman" w:hAnsi="Calibri" w:cs="Calibri"/>
          <w:color w:val="000000"/>
          <w:lang w:val="sr-Cyrl-RS" w:eastAsia="en-GB"/>
        </w:rPr>
        <w:t xml:space="preserve"> formalne obaveze, već samo izražava nam</w:t>
      </w:r>
      <w:r>
        <w:rPr>
          <w:rFonts w:ascii="Calibri" w:eastAsia="Times New Roman" w:hAnsi="Calibri" w:cs="Calibri"/>
          <w:color w:val="000000"/>
          <w:lang w:val="bs-Latn-BA" w:eastAsia="en-GB"/>
        </w:rPr>
        <w:t>j</w:t>
      </w:r>
      <w:r>
        <w:rPr>
          <w:rFonts w:ascii="Calibri" w:eastAsia="Times New Roman" w:hAnsi="Calibri" w:cs="Calibri"/>
          <w:color w:val="000000"/>
          <w:lang w:val="sr-Cyrl-RS" w:eastAsia="en-GB"/>
        </w:rPr>
        <w:t xml:space="preserve">eru potpisnica da teže, u skladu sa svojim mogućnostima, ostvarivanju svrhâ i ciljeva navedenih </w:t>
      </w:r>
      <w:r>
        <w:rPr>
          <w:rFonts w:ascii="Calibri" w:eastAsia="Times New Roman" w:hAnsi="Calibri" w:cs="Calibri"/>
          <w:color w:val="000000"/>
          <w:lang w:val="bs-Latn-BA" w:eastAsia="en-GB"/>
        </w:rPr>
        <w:t xml:space="preserve">u </w:t>
      </w:r>
      <w:r>
        <w:rPr>
          <w:rFonts w:ascii="Calibri" w:eastAsia="Times New Roman" w:hAnsi="Calibri" w:cs="Calibri"/>
          <w:color w:val="000000"/>
          <w:lang w:val="sr-Cyrl-RS" w:eastAsia="en-GB"/>
        </w:rPr>
        <w:t>Memorandumu.</w:t>
      </w:r>
    </w:p>
    <w:p w14:paraId="6E249ECE" w14:textId="4CE4A2B8" w:rsidR="00872924" w:rsidRDefault="00872924" w:rsidP="006D0452">
      <w:pPr>
        <w:spacing w:after="0" w:line="240" w:lineRule="auto"/>
        <w:jc w:val="both"/>
        <w:rPr>
          <w:rFonts w:eastAsia="Times New Roman" w:cstheme="minorHAnsi"/>
          <w:color w:val="000000"/>
          <w:lang w:eastAsia="en-GB"/>
        </w:rPr>
      </w:pPr>
    </w:p>
    <w:p w14:paraId="6E8CFE93" w14:textId="77777777" w:rsidR="001B774D" w:rsidRDefault="001B774D" w:rsidP="001B774D">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val="sr-Cyrl-RS" w:eastAsia="en-GB"/>
        </w:rPr>
        <w:t xml:space="preserve">Memorandum potpisuju sve navedene strane i stupa na snagu na prvi gore navedeni datum. </w:t>
      </w:r>
    </w:p>
    <w:p w14:paraId="7A4338BE" w14:textId="7FE4D14C" w:rsidR="001B774D" w:rsidRDefault="001B774D" w:rsidP="006D0452">
      <w:pPr>
        <w:spacing w:after="0" w:line="240" w:lineRule="auto"/>
        <w:jc w:val="both"/>
        <w:rPr>
          <w:rFonts w:eastAsia="Times New Roman" w:cstheme="minorHAnsi"/>
          <w:color w:val="000000"/>
          <w:lang w:eastAsia="en-GB"/>
        </w:rPr>
      </w:pPr>
    </w:p>
    <w:p w14:paraId="083E4F9E" w14:textId="59810F61" w:rsidR="001B774D" w:rsidRDefault="001B774D" w:rsidP="006D0452">
      <w:pPr>
        <w:spacing w:after="0" w:line="240" w:lineRule="auto"/>
        <w:jc w:val="both"/>
        <w:rPr>
          <w:rFonts w:eastAsia="Times New Roman" w:cstheme="minorHAnsi"/>
          <w:color w:val="000000"/>
          <w:lang w:eastAsia="en-GB"/>
        </w:rPr>
      </w:pPr>
    </w:p>
    <w:p w14:paraId="4737D1CE" w14:textId="4378B64F" w:rsidR="001B774D" w:rsidRDefault="001B774D" w:rsidP="006D0452">
      <w:pPr>
        <w:spacing w:after="0" w:line="240" w:lineRule="auto"/>
        <w:jc w:val="both"/>
        <w:rPr>
          <w:rFonts w:eastAsia="Times New Roman" w:cstheme="minorHAnsi"/>
          <w:color w:val="000000"/>
          <w:lang w:eastAsia="en-GB"/>
        </w:rPr>
      </w:pPr>
    </w:p>
    <w:tbl>
      <w:tblPr>
        <w:tblW w:w="4534" w:type="dxa"/>
        <w:tblLayout w:type="fixed"/>
        <w:tblCellMar>
          <w:left w:w="0" w:type="dxa"/>
          <w:right w:w="0" w:type="dxa"/>
        </w:tblCellMar>
        <w:tblLook w:val="04A0" w:firstRow="1" w:lastRow="0" w:firstColumn="1" w:lastColumn="0" w:noHBand="0" w:noVBand="1"/>
      </w:tblPr>
      <w:tblGrid>
        <w:gridCol w:w="2977"/>
        <w:gridCol w:w="1537"/>
        <w:gridCol w:w="20"/>
      </w:tblGrid>
      <w:tr w:rsidR="00872924" w:rsidRPr="006D0452" w14:paraId="01EFDA73" w14:textId="4B4BFC1A" w:rsidTr="001B774D">
        <w:tc>
          <w:tcPr>
            <w:tcW w:w="2977" w:type="dxa"/>
            <w:tcMar>
              <w:top w:w="0" w:type="dxa"/>
              <w:left w:w="108" w:type="dxa"/>
              <w:bottom w:w="0" w:type="dxa"/>
              <w:right w:w="108" w:type="dxa"/>
            </w:tcMar>
            <w:hideMark/>
          </w:tcPr>
          <w:p w14:paraId="276B0F47" w14:textId="1A015FA9"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lastRenderedPageBreak/>
              <w:t>  </w:t>
            </w:r>
          </w:p>
          <w:p w14:paraId="5135E504"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1B9FBC92"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A11F904" w14:textId="464CF3A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7E8AEF55" w14:textId="2A485FAE"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Vocational Training Institute</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330C8AC3"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0334307D"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7921359D" w14:textId="41BFA140"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DE6B04D" w14:textId="4EE5D728" w:rsidR="00872924" w:rsidRDefault="00872924" w:rsidP="00872924">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0C285274" w14:textId="4A68B4A3" w:rsidR="00872924" w:rsidRPr="006D0452" w:rsidRDefault="00872924" w:rsidP="00872924">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3D135F11" w14:textId="77777777" w:rsidR="00872924" w:rsidRPr="006D0452" w:rsidRDefault="00872924" w:rsidP="006D0452">
            <w:pPr>
              <w:spacing w:after="0" w:line="240" w:lineRule="auto"/>
              <w:jc w:val="both"/>
              <w:rPr>
                <w:rFonts w:eastAsia="Times New Roman" w:cstheme="minorHAnsi"/>
                <w:lang w:eastAsia="en-GB"/>
              </w:rPr>
            </w:pPr>
          </w:p>
        </w:tc>
      </w:tr>
      <w:tr w:rsidR="00872924" w:rsidRPr="006D0452" w14:paraId="19FF4D06" w14:textId="2B32DF0D" w:rsidTr="001B774D">
        <w:tc>
          <w:tcPr>
            <w:tcW w:w="2977" w:type="dxa"/>
            <w:tcMar>
              <w:top w:w="0" w:type="dxa"/>
              <w:left w:w="108" w:type="dxa"/>
              <w:bottom w:w="0" w:type="dxa"/>
              <w:right w:w="108" w:type="dxa"/>
            </w:tcMar>
            <w:hideMark/>
          </w:tcPr>
          <w:p w14:paraId="04FADC88" w14:textId="696B0F38"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6EAF62B"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1EF2A245"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D47F1F4" w14:textId="7A761AE8"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2C1A0305" w14:textId="6760A8CD"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no.1</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7CF2A770"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3650684E" w14:textId="4B33B70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45BE45D0"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F890F5C" w14:textId="627C03A1"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381F0B3F" w14:textId="77777777" w:rsidR="00872924" w:rsidRPr="006D0452" w:rsidRDefault="00872924" w:rsidP="006D0452">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59A3C153" w14:textId="77777777" w:rsidR="00872924" w:rsidRPr="006D0452" w:rsidRDefault="00872924" w:rsidP="006D0452">
            <w:pPr>
              <w:spacing w:after="0" w:line="240" w:lineRule="auto"/>
              <w:jc w:val="both"/>
              <w:rPr>
                <w:rFonts w:eastAsia="Times New Roman" w:cstheme="minorHAnsi"/>
                <w:lang w:eastAsia="en-GB"/>
              </w:rPr>
            </w:pPr>
          </w:p>
        </w:tc>
      </w:tr>
      <w:tr w:rsidR="00872924" w:rsidRPr="00761A2A" w14:paraId="582F1939" w14:textId="7A3C718E" w:rsidTr="001B774D">
        <w:tc>
          <w:tcPr>
            <w:tcW w:w="2977" w:type="dxa"/>
            <w:tcMar>
              <w:top w:w="0" w:type="dxa"/>
              <w:left w:w="108" w:type="dxa"/>
              <w:bottom w:w="0" w:type="dxa"/>
              <w:right w:w="108" w:type="dxa"/>
            </w:tcMar>
            <w:hideMark/>
          </w:tcPr>
          <w:p w14:paraId="56E99017" w14:textId="1B1398C5"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949A423"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92AAE20"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566F28A" w14:textId="146487BE"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w:t>
            </w:r>
          </w:p>
          <w:p w14:paraId="09738E26" w14:textId="00E91A78"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no.2</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3120FE94"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9D34523"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1D982CEE" w14:textId="6121D166"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20070B6" w14:textId="4AA4191F"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15F0F68C"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7BDD3DB5" w14:textId="77777777" w:rsidR="00872924" w:rsidRPr="006D0452" w:rsidRDefault="00872924" w:rsidP="004608CB">
            <w:pPr>
              <w:spacing w:after="0" w:line="240" w:lineRule="auto"/>
              <w:jc w:val="both"/>
              <w:rPr>
                <w:rFonts w:eastAsia="Times New Roman" w:cstheme="minorHAnsi"/>
                <w:lang w:eastAsia="en-GB"/>
              </w:rPr>
            </w:pPr>
          </w:p>
        </w:tc>
      </w:tr>
      <w:tr w:rsidR="00872924" w:rsidRPr="00761A2A" w14:paraId="5CBCA92F" w14:textId="719542F6" w:rsidTr="001B774D">
        <w:tc>
          <w:tcPr>
            <w:tcW w:w="2977" w:type="dxa"/>
            <w:tcMar>
              <w:top w:w="0" w:type="dxa"/>
              <w:left w:w="108" w:type="dxa"/>
              <w:bottom w:w="0" w:type="dxa"/>
              <w:right w:w="108" w:type="dxa"/>
            </w:tcMar>
            <w:hideMark/>
          </w:tcPr>
          <w:p w14:paraId="21E77AAC"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3AE38C28" w14:textId="6F99D955"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4684AE60"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6B227C87" w14:textId="60094659"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_________________________</w:t>
            </w:r>
          </w:p>
          <w:p w14:paraId="25103736" w14:textId="562E6DFC"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no.3</w:t>
            </w:r>
            <w:r w:rsidRPr="006D0452">
              <w:rPr>
                <w:rFonts w:eastAsia="Times New Roman" w:cstheme="minorHAnsi"/>
                <w:lang w:eastAsia="en-GB"/>
              </w:rPr>
              <w:t xml:space="preserve"> Signature)</w:t>
            </w:r>
          </w:p>
        </w:tc>
        <w:tc>
          <w:tcPr>
            <w:tcW w:w="1537" w:type="dxa"/>
            <w:tcMar>
              <w:top w:w="0" w:type="dxa"/>
              <w:left w:w="108" w:type="dxa"/>
              <w:bottom w:w="0" w:type="dxa"/>
              <w:right w:w="108" w:type="dxa"/>
            </w:tcMar>
            <w:hideMark/>
          </w:tcPr>
          <w:p w14:paraId="7A22E94E"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20903655" w14:textId="7C337DD9"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781195E"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0EB717B9" w14:textId="39612D0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____________</w:t>
            </w:r>
          </w:p>
          <w:p w14:paraId="2115CF41" w14:textId="77777777" w:rsidR="00872924" w:rsidRPr="006D0452" w:rsidRDefault="00872924" w:rsidP="004608CB">
            <w:pPr>
              <w:spacing w:after="0" w:line="240" w:lineRule="auto"/>
              <w:jc w:val="both"/>
              <w:rPr>
                <w:rFonts w:eastAsia="Times New Roman" w:cstheme="minorHAnsi"/>
                <w:lang w:eastAsia="en-GB"/>
              </w:rPr>
            </w:pPr>
            <w:r w:rsidRPr="006D0452">
              <w:rPr>
                <w:rFonts w:eastAsia="Times New Roman" w:cstheme="minorHAnsi"/>
                <w:lang w:eastAsia="en-GB"/>
              </w:rPr>
              <w:t>(Date)</w:t>
            </w:r>
          </w:p>
        </w:tc>
        <w:tc>
          <w:tcPr>
            <w:tcW w:w="20" w:type="dxa"/>
          </w:tcPr>
          <w:p w14:paraId="0636BB1A" w14:textId="77777777" w:rsidR="00872924" w:rsidRPr="006D0452" w:rsidRDefault="00872924" w:rsidP="004608CB">
            <w:pPr>
              <w:spacing w:after="0" w:line="240" w:lineRule="auto"/>
              <w:jc w:val="both"/>
              <w:rPr>
                <w:rFonts w:eastAsia="Times New Roman" w:cstheme="minorHAnsi"/>
                <w:lang w:eastAsia="en-GB"/>
              </w:rPr>
            </w:pPr>
          </w:p>
        </w:tc>
      </w:tr>
    </w:tbl>
    <w:p w14:paraId="53FA728A" w14:textId="3304EFB7" w:rsidR="004E35FD" w:rsidRDefault="004E35FD">
      <w:pPr>
        <w:rPr>
          <w:rFonts w:cstheme="minorHAnsi"/>
        </w:rPr>
      </w:pPr>
    </w:p>
    <w:p w14:paraId="5F6D03E3" w14:textId="743B1572" w:rsidR="001B774D" w:rsidRDefault="001B774D">
      <w:pPr>
        <w:rPr>
          <w:rFonts w:cstheme="minorHAnsi"/>
        </w:rPr>
      </w:pPr>
    </w:p>
    <w:p w14:paraId="19B2AB88" w14:textId="766B3048" w:rsidR="001B774D" w:rsidRDefault="001B774D">
      <w:pPr>
        <w:rPr>
          <w:rFonts w:cstheme="minorHAnsi"/>
        </w:rPr>
      </w:pPr>
    </w:p>
    <w:p w14:paraId="09283CFC" w14:textId="67B848B7" w:rsidR="001B774D" w:rsidRDefault="001B774D">
      <w:pPr>
        <w:rPr>
          <w:rFonts w:cstheme="minorHAnsi"/>
        </w:rPr>
      </w:pPr>
    </w:p>
    <w:p w14:paraId="23CA8506" w14:textId="2B5E0A47" w:rsidR="001B774D" w:rsidRDefault="001B774D">
      <w:pPr>
        <w:rPr>
          <w:rFonts w:cstheme="minorHAnsi"/>
        </w:rPr>
      </w:pPr>
    </w:p>
    <w:p w14:paraId="51BD0A20" w14:textId="5C3A60A3" w:rsidR="001B774D" w:rsidRDefault="001B774D">
      <w:pPr>
        <w:rPr>
          <w:rFonts w:cstheme="minorHAnsi"/>
        </w:rPr>
      </w:pPr>
    </w:p>
    <w:p w14:paraId="469A4673" w14:textId="278D7F92" w:rsidR="001B774D" w:rsidRDefault="001B774D">
      <w:pPr>
        <w:rPr>
          <w:rFonts w:cstheme="minorHAnsi"/>
        </w:rPr>
      </w:pPr>
    </w:p>
    <w:p w14:paraId="7A63DD0D" w14:textId="642433D5" w:rsidR="001B774D" w:rsidRDefault="001B774D">
      <w:pPr>
        <w:rPr>
          <w:rFonts w:cstheme="minorHAnsi"/>
        </w:rPr>
      </w:pPr>
    </w:p>
    <w:p w14:paraId="5BE552CF" w14:textId="07A6C6A4" w:rsidR="001B774D" w:rsidRDefault="001B774D">
      <w:pPr>
        <w:rPr>
          <w:rFonts w:cstheme="minorHAnsi"/>
        </w:rPr>
      </w:pPr>
    </w:p>
    <w:p w14:paraId="241F2339" w14:textId="59970A89" w:rsidR="001B774D" w:rsidRDefault="001B774D">
      <w:pPr>
        <w:rPr>
          <w:rFonts w:cstheme="minorHAnsi"/>
        </w:rPr>
      </w:pPr>
    </w:p>
    <w:p w14:paraId="127C18E4" w14:textId="3DD3A49E" w:rsidR="001B774D" w:rsidRDefault="001B774D">
      <w:pPr>
        <w:rPr>
          <w:rFonts w:cstheme="minorHAnsi"/>
        </w:rPr>
      </w:pPr>
    </w:p>
    <w:p w14:paraId="7B5F074E" w14:textId="07A8273D" w:rsidR="001B774D" w:rsidRDefault="001B774D">
      <w:pPr>
        <w:rPr>
          <w:rFonts w:cstheme="minorHAnsi"/>
        </w:rPr>
      </w:pPr>
    </w:p>
    <w:p w14:paraId="58F5F1DA" w14:textId="6E4C15DA" w:rsidR="001B774D" w:rsidRDefault="001B774D">
      <w:pPr>
        <w:rPr>
          <w:rFonts w:cstheme="minorHAnsi"/>
        </w:rPr>
      </w:pPr>
    </w:p>
    <w:p w14:paraId="77EF4E58" w14:textId="329D7371" w:rsidR="001B774D" w:rsidRDefault="001B774D">
      <w:pPr>
        <w:rPr>
          <w:rFonts w:cstheme="minorHAnsi"/>
        </w:rPr>
      </w:pPr>
    </w:p>
    <w:p w14:paraId="5D627810" w14:textId="25A4D8A1" w:rsidR="001B774D" w:rsidRDefault="001B774D">
      <w:pPr>
        <w:rPr>
          <w:rFonts w:cstheme="minorHAnsi"/>
        </w:rPr>
      </w:pPr>
    </w:p>
    <w:p w14:paraId="401751A9" w14:textId="59A48A93" w:rsidR="001B774D" w:rsidRDefault="001B774D">
      <w:pPr>
        <w:rPr>
          <w:rFonts w:cstheme="minorHAnsi"/>
        </w:rPr>
      </w:pPr>
    </w:p>
    <w:p w14:paraId="1864FC80" w14:textId="75377ED5" w:rsidR="001B774D" w:rsidRDefault="001B774D">
      <w:pPr>
        <w:rPr>
          <w:rFonts w:cstheme="minorHAnsi"/>
        </w:rPr>
      </w:pPr>
    </w:p>
    <w:p w14:paraId="6D09A464" w14:textId="25F489A4" w:rsidR="001B774D" w:rsidRDefault="001B774D">
      <w:pPr>
        <w:rPr>
          <w:rFonts w:cstheme="minorHAnsi"/>
        </w:rPr>
      </w:pPr>
    </w:p>
    <w:tbl>
      <w:tblPr>
        <w:tblW w:w="0" w:type="auto"/>
        <w:tblCellMar>
          <w:left w:w="0" w:type="dxa"/>
          <w:right w:w="0" w:type="dxa"/>
        </w:tblCellMar>
        <w:tblLook w:val="04A0" w:firstRow="1" w:lastRow="0" w:firstColumn="1" w:lastColumn="0" w:noHBand="0" w:noVBand="1"/>
      </w:tblPr>
      <w:tblGrid>
        <w:gridCol w:w="2866"/>
        <w:gridCol w:w="1653"/>
      </w:tblGrid>
      <w:tr w:rsidR="001B774D" w14:paraId="0089AFB1" w14:textId="77777777" w:rsidTr="001B774D">
        <w:tc>
          <w:tcPr>
            <w:tcW w:w="2866" w:type="dxa"/>
            <w:tcMar>
              <w:top w:w="0" w:type="dxa"/>
              <w:left w:w="108" w:type="dxa"/>
              <w:bottom w:w="0" w:type="dxa"/>
              <w:right w:w="108" w:type="dxa"/>
            </w:tcMar>
            <w:hideMark/>
          </w:tcPr>
          <w:p w14:paraId="5147C017"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48A1036D"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640D5AF7"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6F67A4EC" w14:textId="782595AF"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________________________</w:t>
            </w:r>
          </w:p>
          <w:p w14:paraId="762EE0DA" w14:textId="77777777" w:rsidR="001B774D" w:rsidRDefault="001B774D" w:rsidP="001B774D">
            <w:pPr>
              <w:spacing w:after="0" w:line="240" w:lineRule="auto"/>
              <w:rPr>
                <w:rFonts w:ascii="Calibri" w:eastAsia="Times New Roman" w:hAnsi="Calibri" w:cs="Calibri"/>
                <w:lang w:eastAsia="en-GB"/>
              </w:rPr>
            </w:pPr>
            <w:r>
              <w:rPr>
                <w:rFonts w:ascii="Calibri" w:eastAsia="Times New Roman" w:hAnsi="Calibri" w:cs="Calibri"/>
                <w:lang w:eastAsia="en-GB"/>
              </w:rPr>
              <w:t>(</w:t>
            </w:r>
            <w:r>
              <w:rPr>
                <w:rFonts w:ascii="Calibri" w:eastAsia="Times New Roman" w:hAnsi="Calibri" w:cs="Calibri"/>
                <w:lang w:val="bs-Latn-BA" w:eastAsia="en-GB"/>
              </w:rPr>
              <w:t>Ustanova za</w:t>
            </w:r>
            <w:r>
              <w:rPr>
                <w:rFonts w:ascii="Calibri" w:eastAsia="Times New Roman" w:hAnsi="Calibri" w:cs="Calibri"/>
                <w:lang w:val="sr-Cyrl-RS" w:eastAsia="en-GB"/>
              </w:rPr>
              <w:t xml:space="preserve"> stručno obrazovanje i obuku</w:t>
            </w:r>
            <w:r>
              <w:rPr>
                <w:rFonts w:ascii="Calibri" w:eastAsia="Times New Roman" w:hAnsi="Calibri" w:cs="Calibri"/>
                <w:lang w:eastAsia="en-GB"/>
              </w:rPr>
              <w:t>)</w:t>
            </w:r>
          </w:p>
        </w:tc>
        <w:tc>
          <w:tcPr>
            <w:tcW w:w="1653" w:type="dxa"/>
            <w:tcMar>
              <w:top w:w="0" w:type="dxa"/>
              <w:left w:w="108" w:type="dxa"/>
              <w:bottom w:w="0" w:type="dxa"/>
              <w:right w:w="108" w:type="dxa"/>
            </w:tcMar>
            <w:hideMark/>
          </w:tcPr>
          <w:p w14:paraId="7F74F36B"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44AB4330"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793D50E4"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40552D78" w14:textId="7BE43A5A"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_____________</w:t>
            </w:r>
          </w:p>
          <w:p w14:paraId="1EBE2B23"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w:t>
            </w:r>
            <w:r>
              <w:rPr>
                <w:rFonts w:ascii="Calibri" w:eastAsia="Times New Roman" w:hAnsi="Calibri" w:cs="Calibri"/>
                <w:lang w:val="bs-Latn-BA" w:eastAsia="en-GB"/>
              </w:rPr>
              <w:t>datum</w:t>
            </w:r>
            <w:r>
              <w:rPr>
                <w:rFonts w:ascii="Calibri" w:eastAsia="Times New Roman" w:hAnsi="Calibri" w:cs="Calibri"/>
                <w:lang w:eastAsia="en-GB"/>
              </w:rPr>
              <w:t>)</w:t>
            </w:r>
          </w:p>
        </w:tc>
      </w:tr>
      <w:tr w:rsidR="001B774D" w14:paraId="5DE9C1A1" w14:textId="77777777" w:rsidTr="001B774D">
        <w:tc>
          <w:tcPr>
            <w:tcW w:w="2866" w:type="dxa"/>
            <w:tcMar>
              <w:top w:w="0" w:type="dxa"/>
              <w:left w:w="108" w:type="dxa"/>
              <w:bottom w:w="0" w:type="dxa"/>
              <w:right w:w="108" w:type="dxa"/>
            </w:tcMar>
            <w:hideMark/>
          </w:tcPr>
          <w:p w14:paraId="3D25C1D6"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6C8A12D8"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0801E78D"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4C1CC218" w14:textId="257D9E73"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________________________</w:t>
            </w:r>
          </w:p>
          <w:p w14:paraId="064F0391"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w:t>
            </w:r>
            <w:r>
              <w:rPr>
                <w:rFonts w:ascii="Calibri" w:eastAsia="Times New Roman" w:hAnsi="Calibri" w:cs="Calibri"/>
                <w:lang w:val="sr-Cyrl-RS" w:eastAsia="en-GB"/>
              </w:rPr>
              <w:t>Preduzeće br. 1 potpis</w:t>
            </w:r>
            <w:r>
              <w:rPr>
                <w:rFonts w:ascii="Calibri" w:eastAsia="Times New Roman" w:hAnsi="Calibri" w:cs="Calibri"/>
                <w:lang w:eastAsia="en-GB"/>
              </w:rPr>
              <w:t>)</w:t>
            </w:r>
          </w:p>
        </w:tc>
        <w:tc>
          <w:tcPr>
            <w:tcW w:w="1653" w:type="dxa"/>
            <w:tcMar>
              <w:top w:w="0" w:type="dxa"/>
              <w:left w:w="108" w:type="dxa"/>
              <w:bottom w:w="0" w:type="dxa"/>
              <w:right w:w="108" w:type="dxa"/>
            </w:tcMar>
            <w:hideMark/>
          </w:tcPr>
          <w:p w14:paraId="204873EC"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1693D896"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40E8C0A5"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3C333EBA" w14:textId="68BBD612"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_____________</w:t>
            </w:r>
          </w:p>
          <w:p w14:paraId="14FA35AC"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w:t>
            </w:r>
            <w:r>
              <w:rPr>
                <w:rFonts w:ascii="Calibri" w:eastAsia="Times New Roman" w:hAnsi="Calibri" w:cs="Calibri"/>
                <w:lang w:val="bs-Latn-BA" w:eastAsia="en-GB"/>
              </w:rPr>
              <w:t>datum</w:t>
            </w:r>
            <w:r>
              <w:rPr>
                <w:rFonts w:ascii="Calibri" w:eastAsia="Times New Roman" w:hAnsi="Calibri" w:cs="Calibri"/>
                <w:lang w:eastAsia="en-GB"/>
              </w:rPr>
              <w:t>)</w:t>
            </w:r>
          </w:p>
        </w:tc>
      </w:tr>
      <w:tr w:rsidR="001B774D" w14:paraId="4C410BBD" w14:textId="77777777" w:rsidTr="001B774D">
        <w:tc>
          <w:tcPr>
            <w:tcW w:w="2866" w:type="dxa"/>
            <w:tcMar>
              <w:top w:w="0" w:type="dxa"/>
              <w:left w:w="108" w:type="dxa"/>
              <w:bottom w:w="0" w:type="dxa"/>
              <w:right w:w="108" w:type="dxa"/>
            </w:tcMar>
            <w:hideMark/>
          </w:tcPr>
          <w:p w14:paraId="6BB61587"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4364C64B"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0C17F49B"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259CDF3C" w14:textId="77777777" w:rsidR="001B774D" w:rsidRDefault="001B774D" w:rsidP="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________________________</w:t>
            </w:r>
          </w:p>
          <w:p w14:paraId="0558C935"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w:t>
            </w:r>
            <w:r>
              <w:rPr>
                <w:rFonts w:ascii="Calibri" w:eastAsia="Times New Roman" w:hAnsi="Calibri" w:cs="Calibri"/>
                <w:lang w:val="sr-Cyrl-RS" w:eastAsia="en-GB"/>
              </w:rPr>
              <w:t>Preduzeće br. 2 potpis</w:t>
            </w:r>
            <w:r>
              <w:rPr>
                <w:rFonts w:ascii="Calibri" w:eastAsia="Times New Roman" w:hAnsi="Calibri" w:cs="Calibri"/>
                <w:lang w:eastAsia="en-GB"/>
              </w:rPr>
              <w:t>)</w:t>
            </w:r>
          </w:p>
        </w:tc>
        <w:tc>
          <w:tcPr>
            <w:tcW w:w="1653" w:type="dxa"/>
            <w:tcMar>
              <w:top w:w="0" w:type="dxa"/>
              <w:left w:w="108" w:type="dxa"/>
              <w:bottom w:w="0" w:type="dxa"/>
              <w:right w:w="108" w:type="dxa"/>
            </w:tcMar>
            <w:hideMark/>
          </w:tcPr>
          <w:p w14:paraId="3A2B986C"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35833A7B"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066752F5"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44E6456A" w14:textId="7DD5EEE9"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_____________</w:t>
            </w:r>
          </w:p>
          <w:p w14:paraId="5101C721"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w:t>
            </w:r>
            <w:r>
              <w:rPr>
                <w:rFonts w:ascii="Calibri" w:eastAsia="Times New Roman" w:hAnsi="Calibri" w:cs="Calibri"/>
                <w:lang w:val="bs-Latn-BA" w:eastAsia="en-GB"/>
              </w:rPr>
              <w:t>datum</w:t>
            </w:r>
            <w:r>
              <w:rPr>
                <w:rFonts w:ascii="Calibri" w:eastAsia="Times New Roman" w:hAnsi="Calibri" w:cs="Calibri"/>
                <w:lang w:eastAsia="en-GB"/>
              </w:rPr>
              <w:t>)</w:t>
            </w:r>
          </w:p>
        </w:tc>
      </w:tr>
      <w:tr w:rsidR="001B774D" w14:paraId="07D47ED6" w14:textId="77777777" w:rsidTr="001B774D">
        <w:tc>
          <w:tcPr>
            <w:tcW w:w="2866" w:type="dxa"/>
            <w:tcMar>
              <w:top w:w="0" w:type="dxa"/>
              <w:left w:w="108" w:type="dxa"/>
              <w:bottom w:w="0" w:type="dxa"/>
              <w:right w:w="108" w:type="dxa"/>
            </w:tcMar>
            <w:hideMark/>
          </w:tcPr>
          <w:p w14:paraId="766C27D3"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2E40C583" w14:textId="63CE3C7E"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0E2CBD6B" w14:textId="77777777" w:rsidR="001B774D" w:rsidRDefault="001B774D" w:rsidP="001B774D">
            <w:pPr>
              <w:spacing w:after="0" w:line="240" w:lineRule="auto"/>
              <w:jc w:val="both"/>
              <w:rPr>
                <w:rFonts w:ascii="Calibri" w:eastAsia="Times New Roman" w:hAnsi="Calibri" w:cs="Calibri"/>
                <w:lang w:eastAsia="en-GB"/>
              </w:rPr>
            </w:pPr>
          </w:p>
          <w:p w14:paraId="656B6352" w14:textId="77777777" w:rsidR="001B774D" w:rsidRDefault="001B774D" w:rsidP="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________________________</w:t>
            </w:r>
          </w:p>
          <w:p w14:paraId="2DA18302"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w:t>
            </w:r>
            <w:r>
              <w:rPr>
                <w:rFonts w:ascii="Calibri" w:eastAsia="Times New Roman" w:hAnsi="Calibri" w:cs="Calibri"/>
                <w:lang w:val="sr-Cyrl-RS" w:eastAsia="en-GB"/>
              </w:rPr>
              <w:t>Preduzeće br. 3 potpis</w:t>
            </w:r>
            <w:r>
              <w:rPr>
                <w:rFonts w:ascii="Calibri" w:eastAsia="Times New Roman" w:hAnsi="Calibri" w:cs="Calibri"/>
                <w:lang w:eastAsia="en-GB"/>
              </w:rPr>
              <w:t>)</w:t>
            </w:r>
          </w:p>
        </w:tc>
        <w:tc>
          <w:tcPr>
            <w:tcW w:w="1653" w:type="dxa"/>
            <w:tcMar>
              <w:top w:w="0" w:type="dxa"/>
              <w:left w:w="108" w:type="dxa"/>
              <w:bottom w:w="0" w:type="dxa"/>
              <w:right w:w="108" w:type="dxa"/>
            </w:tcMar>
            <w:hideMark/>
          </w:tcPr>
          <w:p w14:paraId="282BBC4B"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30E3578C"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1CA26895"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 </w:t>
            </w:r>
          </w:p>
          <w:p w14:paraId="1D92E3FD" w14:textId="50522F36"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_____________</w:t>
            </w:r>
          </w:p>
          <w:p w14:paraId="27411BCE" w14:textId="77777777" w:rsidR="001B774D" w:rsidRDefault="001B774D">
            <w:pPr>
              <w:spacing w:after="0" w:line="240" w:lineRule="auto"/>
              <w:jc w:val="both"/>
              <w:rPr>
                <w:rFonts w:ascii="Calibri" w:eastAsia="Times New Roman" w:hAnsi="Calibri" w:cs="Calibri"/>
                <w:lang w:eastAsia="en-GB"/>
              </w:rPr>
            </w:pPr>
            <w:r>
              <w:rPr>
                <w:rFonts w:ascii="Calibri" w:eastAsia="Times New Roman" w:hAnsi="Calibri" w:cs="Calibri"/>
                <w:lang w:eastAsia="en-GB"/>
              </w:rPr>
              <w:t>(</w:t>
            </w:r>
            <w:r>
              <w:rPr>
                <w:rFonts w:ascii="Calibri" w:eastAsia="Times New Roman" w:hAnsi="Calibri" w:cs="Calibri"/>
                <w:lang w:val="bs-Latn-BA" w:eastAsia="en-GB"/>
              </w:rPr>
              <w:t>datum</w:t>
            </w:r>
            <w:r>
              <w:rPr>
                <w:rFonts w:ascii="Calibri" w:eastAsia="Times New Roman" w:hAnsi="Calibri" w:cs="Calibri"/>
                <w:lang w:eastAsia="en-GB"/>
              </w:rPr>
              <w:t>)</w:t>
            </w:r>
          </w:p>
        </w:tc>
      </w:tr>
    </w:tbl>
    <w:p w14:paraId="5EC3B123" w14:textId="77777777" w:rsidR="002A5241" w:rsidRPr="00761A2A" w:rsidRDefault="002A5241" w:rsidP="001B774D">
      <w:pPr>
        <w:rPr>
          <w:rFonts w:cstheme="minorHAnsi"/>
        </w:rPr>
      </w:pPr>
    </w:p>
    <w:sectPr w:rsidR="002A5241" w:rsidRPr="00761A2A" w:rsidSect="00872924">
      <w:pgSz w:w="11906" w:h="16838"/>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189"/>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46A80"/>
    <w:multiLevelType w:val="hybridMultilevel"/>
    <w:tmpl w:val="73EE0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4284E"/>
    <w:multiLevelType w:val="hybridMultilevel"/>
    <w:tmpl w:val="D982D6DA"/>
    <w:lvl w:ilvl="0" w:tplc="D900812C">
      <w:start w:val="8"/>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820B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3719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B0BDF"/>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C74B5"/>
    <w:multiLevelType w:val="hybridMultilevel"/>
    <w:tmpl w:val="03C4DA18"/>
    <w:lvl w:ilvl="0" w:tplc="80407544">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22666"/>
    <w:multiLevelType w:val="hybridMultilevel"/>
    <w:tmpl w:val="9FD2BCC4"/>
    <w:lvl w:ilvl="0" w:tplc="5136DBEA">
      <w:start w:val="4"/>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02FF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74264"/>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7176A"/>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E7D23"/>
    <w:multiLevelType w:val="hybridMultilevel"/>
    <w:tmpl w:val="ECB0E1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2B16FA"/>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7E25FE"/>
    <w:multiLevelType w:val="hybridMultilevel"/>
    <w:tmpl w:val="8DBE175C"/>
    <w:lvl w:ilvl="0" w:tplc="6B889EE8">
      <w:start w:val="4"/>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770307"/>
    <w:multiLevelType w:val="hybridMultilevel"/>
    <w:tmpl w:val="A9C6B928"/>
    <w:lvl w:ilvl="0" w:tplc="CC4C2A88">
      <w:start w:val="5"/>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3F4C2D"/>
    <w:multiLevelType w:val="hybridMultilevel"/>
    <w:tmpl w:val="29B8F7C2"/>
    <w:lvl w:ilvl="0" w:tplc="9EC2E06A">
      <w:start w:val="8"/>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591371"/>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974B3F"/>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8"/>
  </w:num>
  <w:num w:numId="5">
    <w:abstractNumId w:val="1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7"/>
  </w:num>
  <w:num w:numId="10">
    <w:abstractNumId w:val="5"/>
  </w:num>
  <w:num w:numId="11">
    <w:abstractNumId w:val="7"/>
  </w:num>
  <w:num w:numId="12">
    <w:abstractNumId w:val="6"/>
  </w:num>
  <w:num w:numId="13">
    <w:abstractNumId w:val="15"/>
  </w:num>
  <w:num w:numId="14">
    <w:abstractNumId w:val="0"/>
  </w:num>
  <w:num w:numId="15">
    <w:abstractNumId w:val="13"/>
  </w:num>
  <w:num w:numId="16">
    <w:abstractNumId w:val="3"/>
  </w:num>
  <w:num w:numId="17">
    <w:abstractNumId w:val="14"/>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TcyMjY1MTY3NDRT0lEKTi0uzszPAykwNKwFAJ+5F+otAAAA"/>
  </w:docVars>
  <w:rsids>
    <w:rsidRoot w:val="006D0452"/>
    <w:rsid w:val="00040DFC"/>
    <w:rsid w:val="000A4152"/>
    <w:rsid w:val="001312C1"/>
    <w:rsid w:val="00155724"/>
    <w:rsid w:val="001B774D"/>
    <w:rsid w:val="001D1884"/>
    <w:rsid w:val="001D48DC"/>
    <w:rsid w:val="002454BB"/>
    <w:rsid w:val="00257ACE"/>
    <w:rsid w:val="00283499"/>
    <w:rsid w:val="00287728"/>
    <w:rsid w:val="002A5241"/>
    <w:rsid w:val="003A0D88"/>
    <w:rsid w:val="003A748F"/>
    <w:rsid w:val="004305BA"/>
    <w:rsid w:val="0047787D"/>
    <w:rsid w:val="004B15D8"/>
    <w:rsid w:val="004E35FD"/>
    <w:rsid w:val="00562DDA"/>
    <w:rsid w:val="005A3B5E"/>
    <w:rsid w:val="005F4CC8"/>
    <w:rsid w:val="00602616"/>
    <w:rsid w:val="00641C60"/>
    <w:rsid w:val="00652A90"/>
    <w:rsid w:val="00666CD8"/>
    <w:rsid w:val="0069311A"/>
    <w:rsid w:val="006C0B4B"/>
    <w:rsid w:val="006C483B"/>
    <w:rsid w:val="006D0452"/>
    <w:rsid w:val="00761A2A"/>
    <w:rsid w:val="0077360E"/>
    <w:rsid w:val="00780A99"/>
    <w:rsid w:val="007960C9"/>
    <w:rsid w:val="007D4DCD"/>
    <w:rsid w:val="007D6B63"/>
    <w:rsid w:val="00834D53"/>
    <w:rsid w:val="00837D59"/>
    <w:rsid w:val="0087164E"/>
    <w:rsid w:val="00872924"/>
    <w:rsid w:val="0093443B"/>
    <w:rsid w:val="009D751B"/>
    <w:rsid w:val="00A36139"/>
    <w:rsid w:val="00AC7955"/>
    <w:rsid w:val="00B267EE"/>
    <w:rsid w:val="00BC121A"/>
    <w:rsid w:val="00C55B53"/>
    <w:rsid w:val="00C679AD"/>
    <w:rsid w:val="00C8571C"/>
    <w:rsid w:val="00D00713"/>
    <w:rsid w:val="00E36C1C"/>
    <w:rsid w:val="00E86A40"/>
    <w:rsid w:val="00EB04E1"/>
    <w:rsid w:val="00EC4F4B"/>
    <w:rsid w:val="00F31892"/>
    <w:rsid w:val="00F5777E"/>
    <w:rsid w:val="00F75BAB"/>
    <w:rsid w:val="00F81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E205"/>
  <w15:chartTrackingRefBased/>
  <w15:docId w15:val="{993A371F-6D6C-439E-AE1F-6AA2B261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41C60"/>
    <w:pPr>
      <w:autoSpaceDE w:val="0"/>
      <w:autoSpaceDN w:val="0"/>
      <w:adjustRightInd w:val="0"/>
      <w:spacing w:after="0" w:line="240" w:lineRule="auto"/>
    </w:pPr>
    <w:rPr>
      <w:rFonts w:ascii="Arial" w:hAnsi="Arial" w:cs="Arial"/>
      <w:color w:val="000000"/>
      <w:sz w:val="24"/>
      <w:szCs w:val="24"/>
    </w:rPr>
  </w:style>
  <w:style w:type="paragraph" w:customStyle="1" w:styleId="PlancoStandard">
    <w:name w:val="Planco Standard"/>
    <w:basedOn w:val="Normal"/>
    <w:qFormat/>
    <w:rsid w:val="0093443B"/>
    <w:pPr>
      <w:spacing w:before="240" w:after="240" w:line="240" w:lineRule="exact"/>
      <w:jc w:val="both"/>
    </w:pPr>
    <w:rPr>
      <w:rFonts w:ascii="Arial" w:eastAsiaTheme="minorEastAsia" w:hAnsi="Arial" w:cs="Arial"/>
      <w:sz w:val="20"/>
      <w:szCs w:val="20"/>
      <w:lang w:val="en-US" w:eastAsia="de-DE"/>
    </w:rPr>
  </w:style>
  <w:style w:type="character" w:styleId="CommentReference">
    <w:name w:val="annotation reference"/>
    <w:basedOn w:val="DefaultParagraphFont"/>
    <w:uiPriority w:val="99"/>
    <w:semiHidden/>
    <w:unhideWhenUsed/>
    <w:rsid w:val="00780A99"/>
    <w:rPr>
      <w:sz w:val="16"/>
      <w:szCs w:val="16"/>
    </w:rPr>
  </w:style>
  <w:style w:type="paragraph" w:styleId="CommentText">
    <w:name w:val="annotation text"/>
    <w:basedOn w:val="Normal"/>
    <w:link w:val="CommentTextChar"/>
    <w:uiPriority w:val="99"/>
    <w:semiHidden/>
    <w:unhideWhenUsed/>
    <w:rsid w:val="00780A99"/>
    <w:pPr>
      <w:spacing w:line="240" w:lineRule="auto"/>
    </w:pPr>
    <w:rPr>
      <w:sz w:val="20"/>
      <w:szCs w:val="20"/>
    </w:rPr>
  </w:style>
  <w:style w:type="character" w:customStyle="1" w:styleId="CommentTextChar">
    <w:name w:val="Comment Text Char"/>
    <w:basedOn w:val="DefaultParagraphFont"/>
    <w:link w:val="CommentText"/>
    <w:uiPriority w:val="99"/>
    <w:semiHidden/>
    <w:rsid w:val="00780A99"/>
    <w:rPr>
      <w:sz w:val="20"/>
      <w:szCs w:val="20"/>
    </w:rPr>
  </w:style>
  <w:style w:type="paragraph" w:styleId="CommentSubject">
    <w:name w:val="annotation subject"/>
    <w:basedOn w:val="CommentText"/>
    <w:next w:val="CommentText"/>
    <w:link w:val="CommentSubjectChar"/>
    <w:uiPriority w:val="99"/>
    <w:semiHidden/>
    <w:unhideWhenUsed/>
    <w:rsid w:val="00780A99"/>
    <w:rPr>
      <w:b/>
      <w:bCs/>
    </w:rPr>
  </w:style>
  <w:style w:type="character" w:customStyle="1" w:styleId="CommentSubjectChar">
    <w:name w:val="Comment Subject Char"/>
    <w:basedOn w:val="CommentTextChar"/>
    <w:link w:val="CommentSubject"/>
    <w:uiPriority w:val="99"/>
    <w:semiHidden/>
    <w:rsid w:val="00780A99"/>
    <w:rPr>
      <w:b/>
      <w:bCs/>
      <w:sz w:val="20"/>
      <w:szCs w:val="20"/>
    </w:rPr>
  </w:style>
  <w:style w:type="paragraph" w:styleId="BalloonText">
    <w:name w:val="Balloon Text"/>
    <w:basedOn w:val="Normal"/>
    <w:link w:val="BalloonTextChar"/>
    <w:uiPriority w:val="99"/>
    <w:semiHidden/>
    <w:unhideWhenUsed/>
    <w:rsid w:val="00780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99"/>
    <w:rPr>
      <w:rFonts w:ascii="Segoe UI" w:hAnsi="Segoe UI" w:cs="Segoe UI"/>
      <w:sz w:val="18"/>
      <w:szCs w:val="18"/>
    </w:rPr>
  </w:style>
  <w:style w:type="character" w:styleId="Strong">
    <w:name w:val="Strong"/>
    <w:basedOn w:val="DefaultParagraphFont"/>
    <w:uiPriority w:val="22"/>
    <w:qFormat/>
    <w:rsid w:val="00EB04E1"/>
    <w:rPr>
      <w:b/>
      <w:bCs/>
    </w:rPr>
  </w:style>
  <w:style w:type="character" w:styleId="Hyperlink">
    <w:name w:val="Hyperlink"/>
    <w:basedOn w:val="DefaultParagraphFont"/>
    <w:uiPriority w:val="99"/>
    <w:semiHidden/>
    <w:unhideWhenUsed/>
    <w:rsid w:val="00EB0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7246">
      <w:bodyDiv w:val="1"/>
      <w:marLeft w:val="0"/>
      <w:marRight w:val="0"/>
      <w:marTop w:val="0"/>
      <w:marBottom w:val="0"/>
      <w:divBdr>
        <w:top w:val="none" w:sz="0" w:space="0" w:color="auto"/>
        <w:left w:val="none" w:sz="0" w:space="0" w:color="auto"/>
        <w:bottom w:val="none" w:sz="0" w:space="0" w:color="auto"/>
        <w:right w:val="none" w:sz="0" w:space="0" w:color="auto"/>
      </w:divBdr>
    </w:div>
    <w:div w:id="67656861">
      <w:bodyDiv w:val="1"/>
      <w:marLeft w:val="0"/>
      <w:marRight w:val="0"/>
      <w:marTop w:val="0"/>
      <w:marBottom w:val="0"/>
      <w:divBdr>
        <w:top w:val="none" w:sz="0" w:space="0" w:color="auto"/>
        <w:left w:val="none" w:sz="0" w:space="0" w:color="auto"/>
        <w:bottom w:val="none" w:sz="0" w:space="0" w:color="auto"/>
        <w:right w:val="none" w:sz="0" w:space="0" w:color="auto"/>
      </w:divBdr>
    </w:div>
    <w:div w:id="123887422">
      <w:bodyDiv w:val="1"/>
      <w:marLeft w:val="0"/>
      <w:marRight w:val="0"/>
      <w:marTop w:val="0"/>
      <w:marBottom w:val="0"/>
      <w:divBdr>
        <w:top w:val="none" w:sz="0" w:space="0" w:color="auto"/>
        <w:left w:val="none" w:sz="0" w:space="0" w:color="auto"/>
        <w:bottom w:val="none" w:sz="0" w:space="0" w:color="auto"/>
        <w:right w:val="none" w:sz="0" w:space="0" w:color="auto"/>
      </w:divBdr>
    </w:div>
    <w:div w:id="241765688">
      <w:bodyDiv w:val="1"/>
      <w:marLeft w:val="0"/>
      <w:marRight w:val="0"/>
      <w:marTop w:val="0"/>
      <w:marBottom w:val="0"/>
      <w:divBdr>
        <w:top w:val="none" w:sz="0" w:space="0" w:color="auto"/>
        <w:left w:val="none" w:sz="0" w:space="0" w:color="auto"/>
        <w:bottom w:val="none" w:sz="0" w:space="0" w:color="auto"/>
        <w:right w:val="none" w:sz="0" w:space="0" w:color="auto"/>
      </w:divBdr>
    </w:div>
    <w:div w:id="479612343">
      <w:bodyDiv w:val="1"/>
      <w:marLeft w:val="0"/>
      <w:marRight w:val="0"/>
      <w:marTop w:val="0"/>
      <w:marBottom w:val="0"/>
      <w:divBdr>
        <w:top w:val="none" w:sz="0" w:space="0" w:color="auto"/>
        <w:left w:val="none" w:sz="0" w:space="0" w:color="auto"/>
        <w:bottom w:val="none" w:sz="0" w:space="0" w:color="auto"/>
        <w:right w:val="none" w:sz="0" w:space="0" w:color="auto"/>
      </w:divBdr>
    </w:div>
    <w:div w:id="591398761">
      <w:bodyDiv w:val="1"/>
      <w:marLeft w:val="0"/>
      <w:marRight w:val="0"/>
      <w:marTop w:val="0"/>
      <w:marBottom w:val="0"/>
      <w:divBdr>
        <w:top w:val="none" w:sz="0" w:space="0" w:color="auto"/>
        <w:left w:val="none" w:sz="0" w:space="0" w:color="auto"/>
        <w:bottom w:val="none" w:sz="0" w:space="0" w:color="auto"/>
        <w:right w:val="none" w:sz="0" w:space="0" w:color="auto"/>
      </w:divBdr>
    </w:div>
    <w:div w:id="888568820">
      <w:bodyDiv w:val="1"/>
      <w:marLeft w:val="0"/>
      <w:marRight w:val="0"/>
      <w:marTop w:val="0"/>
      <w:marBottom w:val="0"/>
      <w:divBdr>
        <w:top w:val="none" w:sz="0" w:space="0" w:color="auto"/>
        <w:left w:val="none" w:sz="0" w:space="0" w:color="auto"/>
        <w:bottom w:val="none" w:sz="0" w:space="0" w:color="auto"/>
        <w:right w:val="none" w:sz="0" w:space="0" w:color="auto"/>
      </w:divBdr>
    </w:div>
    <w:div w:id="1299526956">
      <w:bodyDiv w:val="1"/>
      <w:marLeft w:val="0"/>
      <w:marRight w:val="0"/>
      <w:marTop w:val="0"/>
      <w:marBottom w:val="0"/>
      <w:divBdr>
        <w:top w:val="none" w:sz="0" w:space="0" w:color="auto"/>
        <w:left w:val="none" w:sz="0" w:space="0" w:color="auto"/>
        <w:bottom w:val="none" w:sz="0" w:space="0" w:color="auto"/>
        <w:right w:val="none" w:sz="0" w:space="0" w:color="auto"/>
      </w:divBdr>
    </w:div>
    <w:div w:id="1447847446">
      <w:bodyDiv w:val="1"/>
      <w:marLeft w:val="0"/>
      <w:marRight w:val="0"/>
      <w:marTop w:val="0"/>
      <w:marBottom w:val="0"/>
      <w:divBdr>
        <w:top w:val="none" w:sz="0" w:space="0" w:color="auto"/>
        <w:left w:val="none" w:sz="0" w:space="0" w:color="auto"/>
        <w:bottom w:val="none" w:sz="0" w:space="0" w:color="auto"/>
        <w:right w:val="none" w:sz="0" w:space="0" w:color="auto"/>
      </w:divBdr>
    </w:div>
    <w:div w:id="1700545751">
      <w:bodyDiv w:val="1"/>
      <w:marLeft w:val="0"/>
      <w:marRight w:val="0"/>
      <w:marTop w:val="0"/>
      <w:marBottom w:val="0"/>
      <w:divBdr>
        <w:top w:val="none" w:sz="0" w:space="0" w:color="auto"/>
        <w:left w:val="none" w:sz="0" w:space="0" w:color="auto"/>
        <w:bottom w:val="none" w:sz="0" w:space="0" w:color="auto"/>
        <w:right w:val="none" w:sz="0" w:space="0" w:color="auto"/>
      </w:divBdr>
    </w:div>
    <w:div w:id="17915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insider.com/clause/prevailing-langu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Kapsdorfer</dc:creator>
  <cp:keywords/>
  <dc:description/>
  <cp:lastModifiedBy>Pavol Kapsdorfer</cp:lastModifiedBy>
  <cp:revision>4</cp:revision>
  <dcterms:created xsi:type="dcterms:W3CDTF">2021-02-24T08:00:00Z</dcterms:created>
  <dcterms:modified xsi:type="dcterms:W3CDTF">2021-02-24T08:12:00Z</dcterms:modified>
</cp:coreProperties>
</file>