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752" w14:textId="77777777" w:rsidR="00D042F2" w:rsidRPr="008A445E" w:rsidRDefault="00D042F2" w:rsidP="006453B2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German Financial Cooperation with the „Western Balkan Six Chamber Investment Forum” (WB6-CIF)</w:t>
      </w:r>
    </w:p>
    <w:p w14:paraId="4148611A" w14:textId="230A696B" w:rsidR="001176BF" w:rsidRPr="008A445E" w:rsidRDefault="00DD3BF4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Regional Challenge Fund Project</w:t>
      </w:r>
    </w:p>
    <w:p w14:paraId="617AEFBB" w14:textId="66BE272A" w:rsidR="00B05D7D" w:rsidRPr="008A445E" w:rsidRDefault="00B05D7D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443E5EB2" w14:textId="24452448" w:rsidR="007E2A3D" w:rsidRDefault="007E2A3D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  <w:r w:rsidRPr="008A445E">
        <w:rPr>
          <w:rFonts w:ascii="Arial" w:hAnsi="Arial" w:cs="Arial"/>
          <w:lang w:val="en-GB"/>
        </w:rPr>
        <w:t xml:space="preserve">Europe (non-EU), </w:t>
      </w:r>
      <w:r w:rsidR="00926C21">
        <w:rPr>
          <w:rFonts w:ascii="Arial" w:hAnsi="Arial" w:cs="Arial"/>
          <w:lang w:val="en-GB"/>
        </w:rPr>
        <w:t>Montenegro</w:t>
      </w:r>
      <w:r w:rsidRPr="008A445E">
        <w:rPr>
          <w:rFonts w:ascii="Arial" w:hAnsi="Arial" w:cs="Arial"/>
          <w:lang w:val="en-GB"/>
        </w:rPr>
        <w:t xml:space="preserve"> (</w:t>
      </w:r>
      <w:r w:rsidR="00926C21">
        <w:rPr>
          <w:rFonts w:ascii="Arial" w:hAnsi="Arial" w:cs="Arial"/>
          <w:lang w:val="en-GB"/>
        </w:rPr>
        <w:t>MNE</w:t>
      </w:r>
      <w:r w:rsidRPr="008A445E">
        <w:rPr>
          <w:rFonts w:ascii="Arial" w:hAnsi="Arial" w:cs="Arial"/>
          <w:lang w:val="en-GB"/>
        </w:rPr>
        <w:t>)</w:t>
      </w:r>
    </w:p>
    <w:p w14:paraId="30CB3E1C" w14:textId="77777777" w:rsidR="008A445E" w:rsidRPr="008A445E" w:rsidRDefault="008A445E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</w:p>
    <w:p w14:paraId="27C3A443" w14:textId="3D472C26" w:rsidR="007E2A3D" w:rsidRPr="008A445E" w:rsidRDefault="007E2A3D" w:rsidP="007E2A3D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8A445E">
        <w:rPr>
          <w:rFonts w:ascii="Arial" w:eastAsia="Times New Roman" w:hAnsi="Arial" w:cs="Arial"/>
          <w:color w:val="auto"/>
          <w:sz w:val="22"/>
          <w:szCs w:val="22"/>
        </w:rPr>
        <w:t xml:space="preserve">Reference number: </w:t>
      </w:r>
      <w:r w:rsidR="00AF0EB8" w:rsidRPr="00AF0EB8">
        <w:rPr>
          <w:rStyle w:val="Emphasis"/>
          <w:rFonts w:ascii="Arial" w:hAnsi="Arial" w:cs="Arial"/>
          <w:b/>
          <w:bCs/>
          <w:i w:val="0"/>
          <w:sz w:val="22"/>
          <w:szCs w:val="22"/>
        </w:rPr>
        <w:t>RCF/MNE/G/2023/004/A</w:t>
      </w:r>
    </w:p>
    <w:p w14:paraId="27F15CE9" w14:textId="77777777" w:rsidR="00F05541" w:rsidRPr="008A445E" w:rsidRDefault="00F05541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1AC863F3" w14:textId="7663C9E1" w:rsidR="00C87504" w:rsidRPr="008A445E" w:rsidRDefault="009D502E" w:rsidP="00F50247">
      <w:pPr>
        <w:spacing w:after="0"/>
        <w:jc w:val="center"/>
        <w:outlineLvl w:val="0"/>
        <w:rPr>
          <w:rFonts w:ascii="Arial" w:eastAsia="Calibri" w:hAnsi="Arial" w:cs="Arial"/>
          <w:color w:val="000000"/>
          <w:lang w:val="en-GB"/>
        </w:rPr>
      </w:pPr>
      <w:r w:rsidRPr="008A445E">
        <w:rPr>
          <w:rFonts w:ascii="Arial" w:hAnsi="Arial" w:cs="Arial"/>
          <w:lang w:val="en-GB"/>
        </w:rPr>
        <w:t>Supply</w:t>
      </w:r>
      <w:r w:rsidR="00EA0EDD" w:rsidRPr="008A445E">
        <w:rPr>
          <w:rFonts w:ascii="Arial" w:hAnsi="Arial" w:cs="Arial"/>
          <w:lang w:val="en-GB"/>
        </w:rPr>
        <w:t xml:space="preserve"> Tender</w:t>
      </w:r>
      <w:r w:rsidR="006453B2" w:rsidRPr="008A445E">
        <w:rPr>
          <w:rFonts w:ascii="Arial" w:hAnsi="Arial" w:cs="Arial"/>
          <w:lang w:val="en-GB"/>
        </w:rPr>
        <w:t xml:space="preserve"> </w:t>
      </w:r>
      <w:r w:rsidR="006453B2" w:rsidRPr="008A445E">
        <w:rPr>
          <w:rFonts w:ascii="Arial" w:hAnsi="Arial" w:cs="Arial"/>
          <w:b/>
          <w:bCs/>
          <w:lang w:val="en-GB"/>
        </w:rPr>
        <w:t>„</w:t>
      </w:r>
      <w:r w:rsidR="00AF0EB8" w:rsidRPr="00AF0EB8">
        <w:t xml:space="preserve"> </w:t>
      </w:r>
      <w:r w:rsidR="00AF0EB8" w:rsidRPr="00AF0EB8">
        <w:rPr>
          <w:rFonts w:ascii="Arial" w:eastAsia="Calibri" w:hAnsi="Arial" w:cs="Arial"/>
          <w:b/>
          <w:bCs/>
          <w:color w:val="000000"/>
          <w:lang w:val="en-GB"/>
        </w:rPr>
        <w:t xml:space="preserve">Procurement of IT </w:t>
      </w:r>
      <w:proofErr w:type="gramStart"/>
      <w:r w:rsidR="00AF0EB8" w:rsidRPr="00AF0EB8">
        <w:rPr>
          <w:rFonts w:ascii="Arial" w:eastAsia="Calibri" w:hAnsi="Arial" w:cs="Arial"/>
          <w:b/>
          <w:bCs/>
          <w:color w:val="000000"/>
          <w:lang w:val="en-GB"/>
        </w:rPr>
        <w:t>equipment</w:t>
      </w:r>
      <w:r w:rsidR="00C37F75" w:rsidRPr="008A445E">
        <w:rPr>
          <w:rFonts w:ascii="Arial" w:hAnsi="Arial" w:cs="Arial"/>
          <w:b/>
          <w:bCs/>
          <w:lang w:val="en-GB"/>
        </w:rPr>
        <w:t>“</w:t>
      </w:r>
      <w:proofErr w:type="gramEnd"/>
    </w:p>
    <w:p w14:paraId="607C8264" w14:textId="294466A1" w:rsidR="00A866BB" w:rsidRPr="008A445E" w:rsidRDefault="008A445E" w:rsidP="006453B2">
      <w:pPr>
        <w:pStyle w:val="Default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(</w:t>
      </w:r>
      <w:r w:rsidR="00AF0EB8" w:rsidRPr="00AF0EB8">
        <w:rPr>
          <w:rStyle w:val="Emphasis"/>
          <w:rFonts w:ascii="Arial" w:hAnsi="Arial" w:cs="Arial"/>
          <w:i w:val="0"/>
          <w:sz w:val="22"/>
          <w:szCs w:val="22"/>
        </w:rPr>
        <w:t>ETŠ '' Vaso Aligrudić'' Podgorica</w:t>
      </w:r>
      <w:r>
        <w:rPr>
          <w:rStyle w:val="Emphasis"/>
          <w:rFonts w:ascii="Arial" w:hAnsi="Arial" w:cs="Arial"/>
          <w:i w:val="0"/>
          <w:sz w:val="22"/>
          <w:szCs w:val="22"/>
        </w:rPr>
        <w:t>)</w:t>
      </w:r>
    </w:p>
    <w:p w14:paraId="27878736" w14:textId="77777777" w:rsidR="008A445E" w:rsidRPr="008A445E" w:rsidRDefault="008A445E" w:rsidP="006453B2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</w:p>
    <w:p w14:paraId="204675CA" w14:textId="39DF3E92" w:rsidR="006453B2" w:rsidRPr="008A445E" w:rsidRDefault="006453B2" w:rsidP="006453B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8A445E">
        <w:rPr>
          <w:rFonts w:ascii="Arial" w:hAnsi="Arial" w:cs="Arial"/>
          <w:color w:val="auto"/>
          <w:sz w:val="22"/>
          <w:szCs w:val="22"/>
        </w:rPr>
        <w:t>a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nswers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BF12D4"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BF12D4" w:rsidRPr="00E9236B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E9236B">
        <w:rPr>
          <w:rFonts w:ascii="Arial" w:hAnsi="Arial" w:cs="Arial"/>
          <w:b/>
          <w:bCs/>
          <w:color w:val="auto"/>
          <w:sz w:val="22"/>
          <w:szCs w:val="22"/>
        </w:rPr>
        <w:t xml:space="preserve">equests for </w:t>
      </w:r>
      <w:r w:rsidR="00BF12D4" w:rsidRPr="00E9236B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E9236B">
        <w:rPr>
          <w:rFonts w:ascii="Arial" w:hAnsi="Arial" w:cs="Arial"/>
          <w:b/>
          <w:bCs/>
          <w:color w:val="auto"/>
          <w:sz w:val="22"/>
          <w:szCs w:val="22"/>
        </w:rPr>
        <w:t>larifications</w:t>
      </w:r>
      <w:r w:rsidR="00BF12D4" w:rsidRPr="00E9236B">
        <w:rPr>
          <w:rFonts w:ascii="Arial" w:hAnsi="Arial" w:cs="Arial"/>
          <w:b/>
          <w:bCs/>
          <w:color w:val="auto"/>
          <w:sz w:val="22"/>
          <w:szCs w:val="22"/>
        </w:rPr>
        <w:t xml:space="preserve"> to the Tender Document</w:t>
      </w:r>
      <w:r w:rsidR="00CB0FEE" w:rsidRPr="00E9236B">
        <w:rPr>
          <w:rFonts w:ascii="Arial" w:hAnsi="Arial" w:cs="Arial"/>
          <w:b/>
          <w:bCs/>
          <w:color w:val="auto"/>
          <w:sz w:val="22"/>
          <w:szCs w:val="22"/>
        </w:rPr>
        <w:t>#</w:t>
      </w:r>
      <w:r w:rsidR="002D6687" w:rsidRPr="00E9236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BF12D4" w:rsidRPr="008A445E">
        <w:rPr>
          <w:rFonts w:ascii="Arial" w:hAnsi="Arial" w:cs="Arial"/>
          <w:color w:val="auto"/>
          <w:sz w:val="22"/>
          <w:szCs w:val="22"/>
        </w:rPr>
        <w:t>,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received by the potential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bidders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the following e-mail address: </w:t>
      </w:r>
      <w:hyperlink r:id="rId6" w:history="1">
        <w:r w:rsidR="00A15DFF" w:rsidRPr="008A445E">
          <w:rPr>
            <w:rStyle w:val="Hyperlink"/>
            <w:rFonts w:ascii="Arial" w:hAnsi="Arial" w:cs="Arial"/>
            <w:sz w:val="22"/>
            <w:szCs w:val="22"/>
          </w:rPr>
          <w:t>procurement@rcf-wb6.org</w:t>
        </w:r>
      </w:hyperlink>
      <w:r w:rsidR="00A15DFF" w:rsidRPr="008A445E">
        <w:rPr>
          <w:rFonts w:ascii="Arial" w:hAnsi="Arial" w:cs="Arial"/>
          <w:sz w:val="22"/>
          <w:szCs w:val="22"/>
        </w:rPr>
        <w:t xml:space="preserve"> </w:t>
      </w:r>
    </w:p>
    <w:p w14:paraId="0DFB30A6" w14:textId="3AA3384B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474C0CD7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BF12D4" w:rsidRPr="008A445E" w14:paraId="36FAB7CB" w14:textId="77777777" w:rsidTr="009A675E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3959D33" w14:textId="3349BF33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8481" w:type="dxa"/>
            <w:shd w:val="clear" w:color="auto" w:fill="D9D9D9" w:themeFill="background1" w:themeFillShade="D9"/>
          </w:tcPr>
          <w:p w14:paraId="2DBC9707" w14:textId="584AF4FB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Clarification</w:t>
            </w:r>
          </w:p>
        </w:tc>
      </w:tr>
      <w:tr w:rsidR="00BF12D4" w:rsidRPr="008A445E" w14:paraId="25C57890" w14:textId="77777777" w:rsidTr="009A675E">
        <w:tc>
          <w:tcPr>
            <w:tcW w:w="535" w:type="dxa"/>
            <w:vAlign w:val="center"/>
          </w:tcPr>
          <w:p w14:paraId="4B69AED4" w14:textId="626CA758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481" w:type="dxa"/>
          </w:tcPr>
          <w:p w14:paraId="3064CAD1" w14:textId="02E56EC1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E06E9">
              <w:rPr>
                <w:rFonts w:ascii="Arial" w:hAnsi="Arial" w:cs="Arial"/>
                <w:sz w:val="22"/>
                <w:szCs w:val="22"/>
              </w:rPr>
              <w:t>i</w:t>
            </w:r>
            <w:r w:rsidR="00B611E7">
              <w:rPr>
                <w:rFonts w:ascii="Arial" w:hAnsi="Arial" w:cs="Arial"/>
                <w:sz w:val="22"/>
                <w:szCs w:val="22"/>
              </w:rPr>
              <w:t>d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ubmission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 must state the </w:t>
            </w:r>
            <w:r>
              <w:rPr>
                <w:rFonts w:ascii="Arial" w:hAnsi="Arial" w:cs="Arial"/>
                <w:sz w:val="22"/>
                <w:szCs w:val="22"/>
              </w:rPr>
              <w:t>NET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price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06E9">
              <w:rPr>
                <w:rFonts w:ascii="Arial" w:hAnsi="Arial" w:cs="Arial"/>
                <w:sz w:val="22"/>
                <w:szCs w:val="22"/>
              </w:rPr>
              <w:t>nd the VAT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where applicable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and in accordance with the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rice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chedule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orms (Appendix 1, Section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E06E9">
              <w:rPr>
                <w:rFonts w:ascii="Arial" w:hAnsi="Arial" w:cs="Arial"/>
                <w:sz w:val="22"/>
                <w:szCs w:val="22"/>
              </w:rPr>
              <w:t>V). According to IITB 35.5 only the net price will be considered for evaluation.</w:t>
            </w:r>
          </w:p>
        </w:tc>
      </w:tr>
    </w:tbl>
    <w:p w14:paraId="4F8A1F39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2E17006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3422012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60909804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1717238A" w14:textId="77777777" w:rsidR="009B09B5" w:rsidRPr="008A445E" w:rsidRDefault="009B09B5">
      <w:pPr>
        <w:rPr>
          <w:rFonts w:ascii="Arial" w:hAnsi="Arial" w:cs="Arial"/>
          <w:lang w:val="en-GB"/>
        </w:rPr>
      </w:pPr>
    </w:p>
    <w:sectPr w:rsidR="009B09B5" w:rsidRPr="008A445E" w:rsidSect="00B05D7D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5611" w14:textId="77777777" w:rsidR="00463B54" w:rsidRDefault="00463B54" w:rsidP="006A2C75">
      <w:pPr>
        <w:spacing w:after="0" w:line="240" w:lineRule="auto"/>
      </w:pPr>
      <w:r>
        <w:separator/>
      </w:r>
    </w:p>
  </w:endnote>
  <w:endnote w:type="continuationSeparator" w:id="0">
    <w:p w14:paraId="1532638B" w14:textId="77777777" w:rsidR="00463B54" w:rsidRDefault="00463B54" w:rsidP="006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E5E5" w14:textId="11211A8A" w:rsidR="00BA5593" w:rsidRDefault="00BA5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01827" w14:textId="77777777" w:rsidR="00BA5593" w:rsidRDefault="00BA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EC71" w14:textId="77777777" w:rsidR="00463B54" w:rsidRDefault="00463B54" w:rsidP="006A2C75">
      <w:pPr>
        <w:spacing w:after="0" w:line="240" w:lineRule="auto"/>
      </w:pPr>
      <w:r>
        <w:separator/>
      </w:r>
    </w:p>
  </w:footnote>
  <w:footnote w:type="continuationSeparator" w:id="0">
    <w:p w14:paraId="5DCC996C" w14:textId="77777777" w:rsidR="00463B54" w:rsidRDefault="00463B54" w:rsidP="006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115" w14:textId="77777777" w:rsidR="006A2C75" w:rsidRPr="00DA6AF9" w:rsidRDefault="006A2C75" w:rsidP="006A2C75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 w:rsidRPr="00DA6AF9">
      <w:rPr>
        <w:noProof/>
        <w:color w:val="173254"/>
        <w:position w:val="-37"/>
        <w:sz w:val="36"/>
      </w:rPr>
      <w:drawing>
        <wp:inline distT="0" distB="0" distL="0" distR="0" wp14:anchorId="0CEE9A57" wp14:editId="38A3A890">
          <wp:extent cx="1722120" cy="533400"/>
          <wp:effectExtent l="0" t="0" r="0" b="0"/>
          <wp:docPr id="2145037288" name="Picture 21450372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37288" name="Picture 214503728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FD3AC" w14:textId="77777777" w:rsidR="006A2C75" w:rsidRDefault="006A2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004F18"/>
    <w:rsid w:val="000268E7"/>
    <w:rsid w:val="00034E93"/>
    <w:rsid w:val="000514E9"/>
    <w:rsid w:val="00051EE5"/>
    <w:rsid w:val="000626AB"/>
    <w:rsid w:val="00071CE9"/>
    <w:rsid w:val="000A7E50"/>
    <w:rsid w:val="000B6500"/>
    <w:rsid w:val="000D75D0"/>
    <w:rsid w:val="000E7C88"/>
    <w:rsid w:val="001076D5"/>
    <w:rsid w:val="001176BF"/>
    <w:rsid w:val="00171C67"/>
    <w:rsid w:val="001930A4"/>
    <w:rsid w:val="001A241D"/>
    <w:rsid w:val="001A733B"/>
    <w:rsid w:val="001C401E"/>
    <w:rsid w:val="001D2E96"/>
    <w:rsid w:val="001F4128"/>
    <w:rsid w:val="001F4AF4"/>
    <w:rsid w:val="002126B9"/>
    <w:rsid w:val="00217C06"/>
    <w:rsid w:val="002344A9"/>
    <w:rsid w:val="00247F0A"/>
    <w:rsid w:val="002525E0"/>
    <w:rsid w:val="00265E8D"/>
    <w:rsid w:val="00273397"/>
    <w:rsid w:val="002C6BAD"/>
    <w:rsid w:val="002D07C9"/>
    <w:rsid w:val="002D6687"/>
    <w:rsid w:val="002D6F28"/>
    <w:rsid w:val="002E3988"/>
    <w:rsid w:val="00320FFD"/>
    <w:rsid w:val="0034734D"/>
    <w:rsid w:val="00347FAE"/>
    <w:rsid w:val="003553BA"/>
    <w:rsid w:val="00392072"/>
    <w:rsid w:val="00394CFD"/>
    <w:rsid w:val="003C52D6"/>
    <w:rsid w:val="003C730C"/>
    <w:rsid w:val="003D2F20"/>
    <w:rsid w:val="003E12A2"/>
    <w:rsid w:val="003E2B88"/>
    <w:rsid w:val="003E6ABA"/>
    <w:rsid w:val="003E6EB5"/>
    <w:rsid w:val="004038F4"/>
    <w:rsid w:val="004167A1"/>
    <w:rsid w:val="004246FC"/>
    <w:rsid w:val="00426470"/>
    <w:rsid w:val="00443FAA"/>
    <w:rsid w:val="00444F90"/>
    <w:rsid w:val="00453C1B"/>
    <w:rsid w:val="004636FB"/>
    <w:rsid w:val="00463B54"/>
    <w:rsid w:val="00484C80"/>
    <w:rsid w:val="00492882"/>
    <w:rsid w:val="00496F2B"/>
    <w:rsid w:val="00497CA9"/>
    <w:rsid w:val="004B2CA6"/>
    <w:rsid w:val="004C10DD"/>
    <w:rsid w:val="004D5D73"/>
    <w:rsid w:val="004E52F8"/>
    <w:rsid w:val="004E5CB5"/>
    <w:rsid w:val="00500D03"/>
    <w:rsid w:val="005067AF"/>
    <w:rsid w:val="00506C39"/>
    <w:rsid w:val="00511E1D"/>
    <w:rsid w:val="00521CF1"/>
    <w:rsid w:val="00527E9C"/>
    <w:rsid w:val="00554544"/>
    <w:rsid w:val="0056045F"/>
    <w:rsid w:val="00564E97"/>
    <w:rsid w:val="00581CCF"/>
    <w:rsid w:val="00582576"/>
    <w:rsid w:val="00583F3E"/>
    <w:rsid w:val="00585889"/>
    <w:rsid w:val="005867A3"/>
    <w:rsid w:val="00587828"/>
    <w:rsid w:val="005B2438"/>
    <w:rsid w:val="005C153E"/>
    <w:rsid w:val="005E1425"/>
    <w:rsid w:val="005E5AAC"/>
    <w:rsid w:val="005F1956"/>
    <w:rsid w:val="006116F8"/>
    <w:rsid w:val="00623CAF"/>
    <w:rsid w:val="00630977"/>
    <w:rsid w:val="00643954"/>
    <w:rsid w:val="006453B2"/>
    <w:rsid w:val="006468A7"/>
    <w:rsid w:val="00673CEF"/>
    <w:rsid w:val="00681B2A"/>
    <w:rsid w:val="006850FC"/>
    <w:rsid w:val="006858BA"/>
    <w:rsid w:val="0068620D"/>
    <w:rsid w:val="006943AE"/>
    <w:rsid w:val="006A2C14"/>
    <w:rsid w:val="006A2C75"/>
    <w:rsid w:val="006A3695"/>
    <w:rsid w:val="006B1135"/>
    <w:rsid w:val="006C0C0E"/>
    <w:rsid w:val="006D6893"/>
    <w:rsid w:val="006E28B5"/>
    <w:rsid w:val="007223C6"/>
    <w:rsid w:val="00726BA3"/>
    <w:rsid w:val="00747A63"/>
    <w:rsid w:val="00754EFC"/>
    <w:rsid w:val="0078664E"/>
    <w:rsid w:val="00796799"/>
    <w:rsid w:val="007A4D9A"/>
    <w:rsid w:val="007C3A21"/>
    <w:rsid w:val="007C50BC"/>
    <w:rsid w:val="007D5B86"/>
    <w:rsid w:val="007E2A3D"/>
    <w:rsid w:val="007F235C"/>
    <w:rsid w:val="00810EBE"/>
    <w:rsid w:val="00821B00"/>
    <w:rsid w:val="008337B4"/>
    <w:rsid w:val="008436A6"/>
    <w:rsid w:val="00846415"/>
    <w:rsid w:val="008544DD"/>
    <w:rsid w:val="00866000"/>
    <w:rsid w:val="0088046B"/>
    <w:rsid w:val="00881ADF"/>
    <w:rsid w:val="00887652"/>
    <w:rsid w:val="008A08A5"/>
    <w:rsid w:val="008A445E"/>
    <w:rsid w:val="008A5359"/>
    <w:rsid w:val="008B5EDC"/>
    <w:rsid w:val="008C4A4E"/>
    <w:rsid w:val="00902B5A"/>
    <w:rsid w:val="00906B95"/>
    <w:rsid w:val="00911BC4"/>
    <w:rsid w:val="009229F8"/>
    <w:rsid w:val="0092488B"/>
    <w:rsid w:val="009269CB"/>
    <w:rsid w:val="00926C21"/>
    <w:rsid w:val="0093504D"/>
    <w:rsid w:val="009520ED"/>
    <w:rsid w:val="00981220"/>
    <w:rsid w:val="009812B5"/>
    <w:rsid w:val="00987457"/>
    <w:rsid w:val="009A675E"/>
    <w:rsid w:val="009B09B5"/>
    <w:rsid w:val="009C0497"/>
    <w:rsid w:val="009C3700"/>
    <w:rsid w:val="009D502E"/>
    <w:rsid w:val="009E66B8"/>
    <w:rsid w:val="00A0135C"/>
    <w:rsid w:val="00A125B8"/>
    <w:rsid w:val="00A15DFF"/>
    <w:rsid w:val="00A3270A"/>
    <w:rsid w:val="00A359B4"/>
    <w:rsid w:val="00A409DC"/>
    <w:rsid w:val="00A433B8"/>
    <w:rsid w:val="00A62B9C"/>
    <w:rsid w:val="00A7542B"/>
    <w:rsid w:val="00A85C27"/>
    <w:rsid w:val="00A866BB"/>
    <w:rsid w:val="00A934B5"/>
    <w:rsid w:val="00AA0D7C"/>
    <w:rsid w:val="00AB0744"/>
    <w:rsid w:val="00AB39BF"/>
    <w:rsid w:val="00AD44EA"/>
    <w:rsid w:val="00AE1D40"/>
    <w:rsid w:val="00AF0EB8"/>
    <w:rsid w:val="00AF4C68"/>
    <w:rsid w:val="00AF7179"/>
    <w:rsid w:val="00B05D7D"/>
    <w:rsid w:val="00B330F8"/>
    <w:rsid w:val="00B51746"/>
    <w:rsid w:val="00B611E7"/>
    <w:rsid w:val="00B67487"/>
    <w:rsid w:val="00B81346"/>
    <w:rsid w:val="00B850A8"/>
    <w:rsid w:val="00B91386"/>
    <w:rsid w:val="00B9377D"/>
    <w:rsid w:val="00BA3E9C"/>
    <w:rsid w:val="00BA5593"/>
    <w:rsid w:val="00BC0321"/>
    <w:rsid w:val="00BF12D4"/>
    <w:rsid w:val="00C1327A"/>
    <w:rsid w:val="00C3382C"/>
    <w:rsid w:val="00C37F75"/>
    <w:rsid w:val="00C50F58"/>
    <w:rsid w:val="00C7622F"/>
    <w:rsid w:val="00C84B05"/>
    <w:rsid w:val="00C87504"/>
    <w:rsid w:val="00CA6293"/>
    <w:rsid w:val="00CA694C"/>
    <w:rsid w:val="00CB0FEE"/>
    <w:rsid w:val="00CB4656"/>
    <w:rsid w:val="00CC5B3D"/>
    <w:rsid w:val="00CE06E9"/>
    <w:rsid w:val="00CF03EE"/>
    <w:rsid w:val="00CF55CA"/>
    <w:rsid w:val="00D042F2"/>
    <w:rsid w:val="00D4428E"/>
    <w:rsid w:val="00D75326"/>
    <w:rsid w:val="00D80906"/>
    <w:rsid w:val="00D80A9B"/>
    <w:rsid w:val="00DA72BE"/>
    <w:rsid w:val="00DB6656"/>
    <w:rsid w:val="00DB6FF0"/>
    <w:rsid w:val="00DC2505"/>
    <w:rsid w:val="00DD3BF4"/>
    <w:rsid w:val="00E27020"/>
    <w:rsid w:val="00E3168C"/>
    <w:rsid w:val="00E451D3"/>
    <w:rsid w:val="00E613D5"/>
    <w:rsid w:val="00E660CF"/>
    <w:rsid w:val="00E73F52"/>
    <w:rsid w:val="00E9044F"/>
    <w:rsid w:val="00E9236B"/>
    <w:rsid w:val="00EA0EDD"/>
    <w:rsid w:val="00EB0DB3"/>
    <w:rsid w:val="00EB0FC6"/>
    <w:rsid w:val="00EB2B0C"/>
    <w:rsid w:val="00EB3FAC"/>
    <w:rsid w:val="00EC6F18"/>
    <w:rsid w:val="00EF2976"/>
    <w:rsid w:val="00F05541"/>
    <w:rsid w:val="00F106A4"/>
    <w:rsid w:val="00F13897"/>
    <w:rsid w:val="00F14540"/>
    <w:rsid w:val="00F243C1"/>
    <w:rsid w:val="00F50247"/>
    <w:rsid w:val="00F62608"/>
    <w:rsid w:val="00F63DE2"/>
    <w:rsid w:val="00F7573E"/>
    <w:rsid w:val="00F82FB9"/>
    <w:rsid w:val="00F8385A"/>
    <w:rsid w:val="00F84540"/>
    <w:rsid w:val="00FF2D2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A8D7"/>
  <w15:chartTrackingRefBased/>
  <w15:docId w15:val="{A1EC2FB2-5A9D-4512-9740-E159FD7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3B2"/>
    <w:rPr>
      <w:color w:val="0000FF"/>
      <w:u w:val="single"/>
    </w:rPr>
  </w:style>
  <w:style w:type="character" w:customStyle="1" w:styleId="DefaultChar">
    <w:name w:val="Default Char"/>
    <w:link w:val="Default"/>
    <w:rsid w:val="006453B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"/>
    <w:rsid w:val="006453B2"/>
    <w:pPr>
      <w:widowControl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3B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B2"/>
    <w:rPr>
      <w:rFonts w:ascii="Consolas" w:eastAsia="Calibri" w:hAnsi="Consolas" w:cs="Times New Roman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5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F50247"/>
    <w:rPr>
      <w:i/>
    </w:rPr>
  </w:style>
  <w:style w:type="table" w:styleId="TableGrid">
    <w:name w:val="Table Grid"/>
    <w:basedOn w:val="TableNormal"/>
    <w:uiPriority w:val="39"/>
    <w:rsid w:val="00BF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Section">
    <w:name w:val="Titre Section"/>
    <w:rsid w:val="008544DD"/>
    <w:rPr>
      <w:rFonts w:ascii="Times New Roman" w:hAnsi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rcf-wb6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Vujanovic</dc:creator>
  <cp:keywords/>
  <dc:description/>
  <cp:lastModifiedBy>Darko Zivaljevic</cp:lastModifiedBy>
  <cp:revision>214</cp:revision>
  <dcterms:created xsi:type="dcterms:W3CDTF">2023-04-04T18:34:00Z</dcterms:created>
  <dcterms:modified xsi:type="dcterms:W3CDTF">2023-11-24T07:40:00Z</dcterms:modified>
</cp:coreProperties>
</file>