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8A445E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German Financial Cooperation with the „Western Balkan Six Chamber Investment Forum” (WB6-CIF)</w:t>
      </w:r>
    </w:p>
    <w:p w14:paraId="4148611A" w14:textId="230A696B" w:rsidR="001176BF" w:rsidRPr="008A445E" w:rsidRDefault="00DD3BF4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Regional Challenge Fund Project</w:t>
      </w:r>
    </w:p>
    <w:p w14:paraId="617AEFBB" w14:textId="66BE272A" w:rsidR="00B05D7D" w:rsidRPr="008A445E" w:rsidRDefault="00B05D7D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443E5EB2" w14:textId="77777777" w:rsidR="007E2A3D" w:rsidRDefault="007E2A3D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  <w:r w:rsidRPr="008A445E">
        <w:rPr>
          <w:rFonts w:ascii="Arial" w:hAnsi="Arial" w:cs="Arial"/>
          <w:lang w:val="en-GB"/>
        </w:rPr>
        <w:t>Europe (non-EU), Bosnia and Herzegovina (BIH)</w:t>
      </w:r>
    </w:p>
    <w:p w14:paraId="30CB3E1C" w14:textId="77777777" w:rsidR="008A445E" w:rsidRPr="008A445E" w:rsidRDefault="008A445E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</w:p>
    <w:p w14:paraId="27C3A443" w14:textId="7943F9EC" w:rsidR="007E2A3D" w:rsidRPr="008A445E" w:rsidRDefault="007E2A3D" w:rsidP="007E2A3D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8A445E">
        <w:rPr>
          <w:rFonts w:ascii="Arial" w:eastAsia="Times New Roman" w:hAnsi="Arial" w:cs="Arial"/>
          <w:color w:val="auto"/>
          <w:sz w:val="22"/>
          <w:szCs w:val="22"/>
        </w:rPr>
        <w:t xml:space="preserve">Reference number: </w:t>
      </w:r>
      <w:r w:rsidR="00103943" w:rsidRPr="00103943">
        <w:rPr>
          <w:rStyle w:val="Emphasis"/>
          <w:rFonts w:ascii="Arial" w:hAnsi="Arial" w:cs="Arial"/>
          <w:b/>
          <w:bCs/>
          <w:i w:val="0"/>
          <w:sz w:val="22"/>
          <w:szCs w:val="22"/>
        </w:rPr>
        <w:t>RCF/BIH/G/2023/020/A</w:t>
      </w:r>
    </w:p>
    <w:p w14:paraId="27F15CE9" w14:textId="77777777" w:rsidR="00F05541" w:rsidRPr="008A445E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1AC863F3" w14:textId="34E54303" w:rsidR="00C87504" w:rsidRPr="008A445E" w:rsidRDefault="009D502E" w:rsidP="00F50247">
      <w:pPr>
        <w:spacing w:after="0"/>
        <w:jc w:val="center"/>
        <w:outlineLvl w:val="0"/>
        <w:rPr>
          <w:rFonts w:ascii="Arial" w:eastAsia="Calibri" w:hAnsi="Arial" w:cs="Arial"/>
          <w:color w:val="000000"/>
          <w:lang w:val="en-GB"/>
        </w:rPr>
      </w:pPr>
      <w:r w:rsidRPr="008A445E">
        <w:rPr>
          <w:rFonts w:ascii="Arial" w:hAnsi="Arial" w:cs="Arial"/>
          <w:lang w:val="en-GB"/>
        </w:rPr>
        <w:t>Supply</w:t>
      </w:r>
      <w:r w:rsidR="00EA0EDD" w:rsidRPr="008A445E">
        <w:rPr>
          <w:rFonts w:ascii="Arial" w:hAnsi="Arial" w:cs="Arial"/>
          <w:lang w:val="en-GB"/>
        </w:rPr>
        <w:t xml:space="preserve"> Tender</w:t>
      </w:r>
      <w:r w:rsidR="006453B2" w:rsidRPr="008A445E">
        <w:rPr>
          <w:rFonts w:ascii="Arial" w:hAnsi="Arial" w:cs="Arial"/>
          <w:lang w:val="en-GB"/>
        </w:rPr>
        <w:t xml:space="preserve"> </w:t>
      </w:r>
      <w:r w:rsidR="006453B2" w:rsidRPr="008A445E">
        <w:rPr>
          <w:rFonts w:ascii="Arial" w:hAnsi="Arial" w:cs="Arial"/>
          <w:b/>
          <w:bCs/>
          <w:lang w:val="en-GB"/>
        </w:rPr>
        <w:t>„</w:t>
      </w:r>
      <w:r w:rsidR="00103943" w:rsidRPr="00103943">
        <w:t xml:space="preserve"> </w:t>
      </w:r>
      <w:r w:rsidR="00103943" w:rsidRPr="00103943">
        <w:rPr>
          <w:rFonts w:ascii="Arial" w:eastAsia="Calibri" w:hAnsi="Arial" w:cs="Arial"/>
          <w:b/>
          <w:bCs/>
          <w:color w:val="000000"/>
          <w:lang w:val="en-GB"/>
        </w:rPr>
        <w:t>Procurement of drilling/hand/machine tools, measuring instruments, workshop equipment, CNC automation equipment, and CNC software</w:t>
      </w:r>
      <w:r w:rsidR="00C37F75" w:rsidRPr="008A445E">
        <w:rPr>
          <w:rFonts w:ascii="Arial" w:hAnsi="Arial" w:cs="Arial"/>
          <w:b/>
          <w:bCs/>
          <w:lang w:val="en-GB"/>
        </w:rPr>
        <w:t>“</w:t>
      </w:r>
    </w:p>
    <w:p w14:paraId="607C8264" w14:textId="7F90C766" w:rsidR="00A866BB" w:rsidRPr="008A445E" w:rsidRDefault="008A445E" w:rsidP="006453B2">
      <w:pPr>
        <w:pStyle w:val="Defaul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(</w:t>
      </w:r>
      <w:r w:rsidR="00103943" w:rsidRPr="00103943">
        <w:rPr>
          <w:rStyle w:val="Emphasis"/>
          <w:rFonts w:ascii="Arial" w:hAnsi="Arial" w:cs="Arial"/>
          <w:i w:val="0"/>
          <w:sz w:val="22"/>
          <w:szCs w:val="22"/>
        </w:rPr>
        <w:t>Technical School Gradiška</w:t>
      </w:r>
      <w:r>
        <w:rPr>
          <w:rStyle w:val="Emphasis"/>
          <w:rFonts w:ascii="Arial" w:hAnsi="Arial" w:cs="Arial"/>
          <w:i w:val="0"/>
          <w:sz w:val="22"/>
          <w:szCs w:val="22"/>
        </w:rPr>
        <w:t>)</w:t>
      </w:r>
    </w:p>
    <w:p w14:paraId="27878736" w14:textId="77777777" w:rsidR="008A445E" w:rsidRPr="008A445E" w:rsidRDefault="008A445E" w:rsidP="006453B2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</w:p>
    <w:p w14:paraId="204675CA" w14:textId="1B34D2F7" w:rsidR="006453B2" w:rsidRPr="008A445E" w:rsidRDefault="006453B2" w:rsidP="006453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8A445E">
        <w:rPr>
          <w:rFonts w:ascii="Arial" w:hAnsi="Arial" w:cs="Arial"/>
          <w:color w:val="auto"/>
          <w:sz w:val="22"/>
          <w:szCs w:val="22"/>
        </w:rPr>
        <w:t>a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nswers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BF12D4" w:rsidRPr="008A445E">
        <w:rPr>
          <w:rFonts w:ascii="Arial" w:hAnsi="Arial" w:cs="Arial"/>
          <w:color w:val="auto"/>
          <w:sz w:val="22"/>
          <w:szCs w:val="22"/>
        </w:rPr>
        <w:t>the R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equests for </w:t>
      </w:r>
      <w:r w:rsidR="00BF12D4" w:rsidRPr="008A445E">
        <w:rPr>
          <w:rFonts w:ascii="Arial" w:hAnsi="Arial" w:cs="Arial"/>
          <w:color w:val="auto"/>
          <w:sz w:val="22"/>
          <w:szCs w:val="22"/>
        </w:rPr>
        <w:t>C</w:t>
      </w:r>
      <w:r w:rsidRPr="008A445E">
        <w:rPr>
          <w:rFonts w:ascii="Arial" w:hAnsi="Arial" w:cs="Arial"/>
          <w:color w:val="auto"/>
          <w:sz w:val="22"/>
          <w:szCs w:val="22"/>
        </w:rPr>
        <w:t>larifications</w:t>
      </w:r>
      <w:r w:rsidR="00BF12D4" w:rsidRPr="008A445E">
        <w:rPr>
          <w:rFonts w:ascii="Arial" w:hAnsi="Arial" w:cs="Arial"/>
          <w:color w:val="auto"/>
          <w:sz w:val="22"/>
          <w:szCs w:val="22"/>
        </w:rPr>
        <w:t xml:space="preserve"> to the Tender Document</w:t>
      </w:r>
      <w:r w:rsidR="00CB0FEE">
        <w:rPr>
          <w:rFonts w:ascii="Arial" w:hAnsi="Arial" w:cs="Arial"/>
          <w:color w:val="auto"/>
          <w:sz w:val="22"/>
          <w:szCs w:val="22"/>
        </w:rPr>
        <w:t>#</w:t>
      </w:r>
      <w:r w:rsidR="00A72202">
        <w:rPr>
          <w:rFonts w:ascii="Arial" w:hAnsi="Arial" w:cs="Arial"/>
          <w:color w:val="auto"/>
          <w:sz w:val="22"/>
          <w:szCs w:val="22"/>
          <w:lang w:val="sr-Cyrl-ME"/>
        </w:rPr>
        <w:t>2</w:t>
      </w:r>
      <w:r w:rsidR="00BF12D4" w:rsidRPr="008A445E">
        <w:rPr>
          <w:rFonts w:ascii="Arial" w:hAnsi="Arial" w:cs="Arial"/>
          <w:color w:val="auto"/>
          <w:sz w:val="22"/>
          <w:szCs w:val="22"/>
        </w:rPr>
        <w:t>,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received by the potential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bidders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the following e-mail address: </w:t>
      </w:r>
      <w:hyperlink r:id="rId6" w:history="1">
        <w:r w:rsidR="00A15DFF" w:rsidRPr="008A445E">
          <w:rPr>
            <w:rStyle w:val="Hyperlink"/>
            <w:rFonts w:ascii="Arial" w:hAnsi="Arial" w:cs="Arial"/>
            <w:sz w:val="22"/>
            <w:szCs w:val="22"/>
          </w:rPr>
          <w:t>procurement@rcf-wb6.org</w:t>
        </w:r>
      </w:hyperlink>
      <w:r w:rsidR="00A15DFF" w:rsidRPr="008A445E">
        <w:rPr>
          <w:rFonts w:ascii="Arial" w:hAnsi="Arial" w:cs="Arial"/>
          <w:sz w:val="22"/>
          <w:szCs w:val="22"/>
        </w:rPr>
        <w:t xml:space="preserve"> </w:t>
      </w:r>
    </w:p>
    <w:p w14:paraId="0DFB30A6" w14:textId="3AA3384B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474C0CD7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BF12D4" w:rsidRPr="008A445E" w14:paraId="36FAB7CB" w14:textId="77777777" w:rsidTr="009A675E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3959D33" w14:textId="3349BF33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2DBC9707" w14:textId="3D068554" w:rsidR="00BF12D4" w:rsidRPr="00A72202" w:rsidRDefault="00A72202" w:rsidP="00A72202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02">
              <w:rPr>
                <w:rFonts w:ascii="Arial" w:hAnsi="Arial" w:cs="Arial"/>
                <w:sz w:val="22"/>
                <w:szCs w:val="22"/>
              </w:rPr>
              <w:t>What is the procedure of final payment like? Will the Bidder make invoice on Technical School Gradiska or on WB6-CIF? Who will make a final payment?</w:t>
            </w:r>
          </w:p>
        </w:tc>
      </w:tr>
      <w:tr w:rsidR="00BF12D4" w:rsidRPr="008A445E" w14:paraId="25C57890" w14:textId="77777777" w:rsidTr="009A675E">
        <w:tc>
          <w:tcPr>
            <w:tcW w:w="535" w:type="dxa"/>
            <w:vAlign w:val="center"/>
          </w:tcPr>
          <w:p w14:paraId="4B69AED4" w14:textId="626CA758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481" w:type="dxa"/>
          </w:tcPr>
          <w:p w14:paraId="58D4775E" w14:textId="77777777" w:rsidR="001A58D0" w:rsidRDefault="00A72202" w:rsidP="00A7220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Payment procedure is described in </w:t>
            </w:r>
            <w:r w:rsidR="001339A9">
              <w:rPr>
                <w:rFonts w:ascii="Arial" w:hAnsi="Arial" w:cs="Arial"/>
                <w:szCs w:val="24"/>
              </w:rPr>
              <w:t>PART</w:t>
            </w:r>
            <w:r w:rsidRPr="00A72202">
              <w:rPr>
                <w:rFonts w:ascii="Arial" w:hAnsi="Arial" w:cs="Arial"/>
                <w:szCs w:val="24"/>
              </w:rPr>
              <w:t xml:space="preserve"> 3 </w:t>
            </w:r>
            <w:r>
              <w:rPr>
                <w:rFonts w:ascii="Arial" w:hAnsi="Arial" w:cs="Arial"/>
                <w:szCs w:val="24"/>
              </w:rPr>
              <w:t>–</w:t>
            </w:r>
            <w:r w:rsidRPr="00A72202">
              <w:rPr>
                <w:rFonts w:ascii="Arial" w:hAnsi="Arial" w:cs="Arial"/>
                <w:szCs w:val="24"/>
              </w:rPr>
              <w:t xml:space="preserve"> Contract</w:t>
            </w:r>
            <w:r>
              <w:rPr>
                <w:rFonts w:ascii="Arial" w:hAnsi="Arial" w:cs="Arial"/>
                <w:szCs w:val="24"/>
              </w:rPr>
              <w:t xml:space="preserve"> of the Tender Dossier.</w:t>
            </w:r>
          </w:p>
          <w:p w14:paraId="706D131D" w14:textId="69F431A7" w:rsidR="001100CF" w:rsidRDefault="00A72202" w:rsidP="00A7220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Supplier </w:t>
            </w:r>
            <w:r w:rsidRPr="00A72202">
              <w:rPr>
                <w:rFonts w:ascii="Arial" w:hAnsi="Arial" w:cs="Arial"/>
                <w:szCs w:val="24"/>
                <w:u w:val="single"/>
              </w:rPr>
              <w:t xml:space="preserve">shall not </w:t>
            </w:r>
            <w:r>
              <w:rPr>
                <w:rFonts w:ascii="Arial" w:hAnsi="Arial" w:cs="Arial"/>
                <w:szCs w:val="24"/>
              </w:rPr>
              <w:t xml:space="preserve">submit the invoice to </w:t>
            </w:r>
            <w:r w:rsidRPr="00A72202">
              <w:rPr>
                <w:rFonts w:ascii="Arial" w:hAnsi="Arial" w:cs="Arial"/>
                <w:szCs w:val="24"/>
              </w:rPr>
              <w:t>Technical School Gradiska.</w:t>
            </w:r>
          </w:p>
          <w:p w14:paraId="3064CAD1" w14:textId="23833300" w:rsidR="00BF12D4" w:rsidRPr="008A445E" w:rsidRDefault="00A72202" w:rsidP="00A7220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72202">
              <w:rPr>
                <w:rFonts w:ascii="Arial" w:hAnsi="Arial" w:cs="Arial"/>
                <w:szCs w:val="24"/>
              </w:rPr>
              <w:t>The Invoi</w:t>
            </w:r>
            <w:r>
              <w:rPr>
                <w:rFonts w:ascii="Arial" w:hAnsi="Arial" w:cs="Arial"/>
                <w:szCs w:val="24"/>
              </w:rPr>
              <w:t>ce, inc. final payment invoice,</w:t>
            </w:r>
            <w:r w:rsidRPr="00A72202">
              <w:rPr>
                <w:rFonts w:ascii="Arial" w:hAnsi="Arial" w:cs="Arial"/>
                <w:szCs w:val="24"/>
              </w:rPr>
              <w:t xml:space="preserve"> </w:t>
            </w:r>
            <w:r w:rsidRPr="001D320E">
              <w:rPr>
                <w:rFonts w:ascii="Arial" w:hAnsi="Arial" w:cs="Arial"/>
                <w:szCs w:val="24"/>
                <w:u w:val="single"/>
              </w:rPr>
              <w:t>shall be</w:t>
            </w:r>
            <w:r w:rsidRPr="00A72202">
              <w:rPr>
                <w:rFonts w:ascii="Arial" w:hAnsi="Arial" w:cs="Arial"/>
                <w:szCs w:val="24"/>
              </w:rPr>
              <w:t xml:space="preserve"> submitted to the </w:t>
            </w:r>
            <w:r>
              <w:rPr>
                <w:rFonts w:ascii="Arial" w:hAnsi="Arial" w:cs="Arial"/>
                <w:szCs w:val="24"/>
              </w:rPr>
              <w:t>Western Balkans 6 Chamber Investment Forum Represented by the Fund Management Unit of the Regional Challenge Fund.</w:t>
            </w:r>
          </w:p>
        </w:tc>
      </w:tr>
      <w:tr w:rsidR="00A72202" w:rsidRPr="008A445E" w14:paraId="75E061D7" w14:textId="77777777" w:rsidTr="00A72202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20D58742" w14:textId="3C3DEB6D" w:rsidR="00A72202" w:rsidRPr="00A72202" w:rsidRDefault="00A72202" w:rsidP="00A72202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3AB2BBEE" w14:textId="22728F89" w:rsidR="00A72202" w:rsidRDefault="00A72202" w:rsidP="00A72202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02">
              <w:rPr>
                <w:rFonts w:ascii="Arial" w:hAnsi="Arial" w:cs="Arial"/>
                <w:sz w:val="22"/>
                <w:szCs w:val="22"/>
              </w:rPr>
              <w:t>Is the RCF exempted from paying VAT? Are you a member of IPA Fund?</w:t>
            </w:r>
          </w:p>
        </w:tc>
      </w:tr>
      <w:tr w:rsidR="00A72202" w:rsidRPr="008A445E" w14:paraId="21A884BB" w14:textId="77777777" w:rsidTr="009A675E">
        <w:tc>
          <w:tcPr>
            <w:tcW w:w="535" w:type="dxa"/>
            <w:vAlign w:val="center"/>
          </w:tcPr>
          <w:p w14:paraId="3C1660C7" w14:textId="043D9B00" w:rsidR="00A72202" w:rsidRPr="008A445E" w:rsidRDefault="00A72202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481" w:type="dxa"/>
          </w:tcPr>
          <w:p w14:paraId="2484E6CA" w14:textId="77777777" w:rsidR="001A58D0" w:rsidRDefault="002F384D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RCF is not exempted from paying VAT.</w:t>
            </w:r>
          </w:p>
          <w:p w14:paraId="647CCFE6" w14:textId="77777777" w:rsidR="001A58D0" w:rsidRDefault="002F384D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E06E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ubmission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 must state the </w:t>
            </w:r>
            <w:r>
              <w:rPr>
                <w:rFonts w:ascii="Arial" w:hAnsi="Arial" w:cs="Arial"/>
                <w:sz w:val="22"/>
                <w:szCs w:val="22"/>
              </w:rPr>
              <w:t>NET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price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nd the </w:t>
            </w:r>
            <w:r w:rsidR="003E43D9">
              <w:rPr>
                <w:rFonts w:ascii="Arial" w:hAnsi="Arial" w:cs="Arial"/>
                <w:sz w:val="22"/>
                <w:szCs w:val="22"/>
              </w:rPr>
              <w:t xml:space="preserve">applicable </w:t>
            </w:r>
            <w:r w:rsidRPr="00CE06E9">
              <w:rPr>
                <w:rFonts w:ascii="Arial" w:hAnsi="Arial" w:cs="Arial"/>
                <w:sz w:val="22"/>
                <w:szCs w:val="22"/>
              </w:rPr>
              <w:t>VAT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8B8CE2" w14:textId="234098B4" w:rsidR="00A72202" w:rsidRDefault="008A6E7A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02">
              <w:rPr>
                <w:rFonts w:ascii="Arial" w:hAnsi="Arial" w:cs="Arial"/>
                <w:sz w:val="22"/>
                <w:szCs w:val="22"/>
              </w:rPr>
              <w:t>IPA Fund</w:t>
            </w:r>
            <w:r>
              <w:rPr>
                <w:rFonts w:ascii="Arial" w:hAnsi="Arial" w:cs="Arial"/>
                <w:sz w:val="22"/>
                <w:szCs w:val="22"/>
              </w:rPr>
              <w:t xml:space="preserve"> is different fund from the RCF.</w:t>
            </w:r>
          </w:p>
        </w:tc>
      </w:tr>
      <w:tr w:rsidR="00A72202" w:rsidRPr="008A445E" w14:paraId="6168B0F4" w14:textId="77777777" w:rsidTr="00A72202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0CF8D686" w14:textId="4333557D" w:rsidR="00A72202" w:rsidRPr="008A445E" w:rsidRDefault="00A72202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414A7B4B" w14:textId="5947545B" w:rsidR="00A72202" w:rsidRDefault="00A72202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202">
              <w:rPr>
                <w:rFonts w:ascii="Arial" w:hAnsi="Arial" w:cs="Arial"/>
                <w:sz w:val="22"/>
                <w:szCs w:val="22"/>
              </w:rPr>
              <w:t>Shall supporting documents/evidences (the excerpt from the official register, certificates and statements) to the application be provided by court interpreter or unofficially translations are also acceptable?</w:t>
            </w:r>
          </w:p>
        </w:tc>
      </w:tr>
      <w:tr w:rsidR="00A72202" w:rsidRPr="008A445E" w14:paraId="7521CBC1" w14:textId="77777777" w:rsidTr="009A675E">
        <w:tc>
          <w:tcPr>
            <w:tcW w:w="535" w:type="dxa"/>
            <w:vAlign w:val="center"/>
          </w:tcPr>
          <w:p w14:paraId="420BF0DA" w14:textId="38A57378" w:rsidR="00A72202" w:rsidRPr="008A445E" w:rsidRDefault="00A72202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8481" w:type="dxa"/>
          </w:tcPr>
          <w:p w14:paraId="0F60D802" w14:textId="72A3FF34" w:rsidR="00A72202" w:rsidRDefault="002F384D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2F384D">
              <w:rPr>
                <w:rFonts w:ascii="Arial" w:hAnsi="Arial" w:cs="Arial"/>
                <w:sz w:val="22"/>
                <w:szCs w:val="22"/>
              </w:rPr>
              <w:t>authorized English translation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required only if/where it is specifically required by the Tender Documents</w:t>
            </w:r>
            <w:r w:rsidR="001D320E">
              <w:rPr>
                <w:rFonts w:ascii="Arial" w:hAnsi="Arial" w:cs="Arial"/>
                <w:sz w:val="22"/>
                <w:szCs w:val="22"/>
              </w:rPr>
              <w:t xml:space="preserve"> (TDs)</w:t>
            </w:r>
            <w:r w:rsidR="001339A9">
              <w:rPr>
                <w:rFonts w:ascii="Arial" w:hAnsi="Arial" w:cs="Arial"/>
                <w:sz w:val="22"/>
                <w:szCs w:val="22"/>
              </w:rPr>
              <w:t xml:space="preserve">, e.g. </w:t>
            </w:r>
            <w:r w:rsidR="001339A9" w:rsidRPr="001339A9">
              <w:rPr>
                <w:rFonts w:ascii="Arial" w:hAnsi="Arial" w:cs="Arial"/>
                <w:sz w:val="22"/>
                <w:szCs w:val="22"/>
              </w:rPr>
              <w:t>Power of Attorney</w:t>
            </w:r>
            <w:r w:rsidR="000D458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E7EAC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="000D4586">
              <w:rPr>
                <w:rFonts w:ascii="Arial" w:hAnsi="Arial" w:cs="Arial"/>
                <w:sz w:val="22"/>
                <w:szCs w:val="22"/>
              </w:rPr>
              <w:t>pg. 73 of the TD</w:t>
            </w:r>
            <w:r w:rsidR="001D320E">
              <w:rPr>
                <w:rFonts w:ascii="Arial" w:hAnsi="Arial" w:cs="Arial"/>
                <w:sz w:val="22"/>
                <w:szCs w:val="22"/>
              </w:rPr>
              <w:t>s</w:t>
            </w:r>
            <w:r w:rsidR="000D458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23A29A" w14:textId="5AFDAC1F" w:rsidR="002F384D" w:rsidRDefault="002F384D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Otherwise</w:t>
            </w:r>
            <w:r w:rsidR="00EE49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E4990" w:rsidRPr="00EE4990">
              <w:rPr>
                <w:rFonts w:ascii="Arial" w:hAnsi="Arial" w:cs="Arial"/>
                <w:i/>
                <w:iCs/>
                <w:sz w:val="22"/>
                <w:szCs w:val="22"/>
              </w:rPr>
              <w:t>“Supporting</w:t>
            </w:r>
            <w:r w:rsidRPr="00EE4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documents and printed literature that are part of the Contract may be in another language provided they are accompanied by </w:t>
            </w:r>
            <w:r w:rsidRPr="00EE4990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an accurate translation of the relevant passages</w:t>
            </w:r>
            <w:r w:rsidRPr="00EE4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the language specified, in which case, for purposes of interpretation of the Contract, this translation shall govern</w:t>
            </w:r>
            <w:r w:rsidR="000D4586" w:rsidRPr="00EE4990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0D458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E7EAC">
              <w:rPr>
                <w:rFonts w:ascii="Arial" w:hAnsi="Arial" w:cs="Arial"/>
                <w:sz w:val="22"/>
                <w:szCs w:val="22"/>
              </w:rPr>
              <w:t>s</w:t>
            </w:r>
            <w:r w:rsidR="00F62395">
              <w:rPr>
                <w:rFonts w:ascii="Arial" w:hAnsi="Arial" w:cs="Arial"/>
                <w:sz w:val="22"/>
                <w:szCs w:val="22"/>
              </w:rPr>
              <w:t xml:space="preserve">ee </w:t>
            </w:r>
            <w:r>
              <w:rPr>
                <w:rFonts w:ascii="Arial" w:hAnsi="Arial" w:cs="Arial"/>
                <w:sz w:val="22"/>
                <w:szCs w:val="22"/>
              </w:rPr>
              <w:t>ITT. 10.1 and GCC 5.1)</w:t>
            </w:r>
            <w:r w:rsidRPr="002F38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F8A1F39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2E17006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3422012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60909804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1717238A" w14:textId="77777777" w:rsidR="009B09B5" w:rsidRPr="008A445E" w:rsidRDefault="009B09B5">
      <w:pPr>
        <w:rPr>
          <w:rFonts w:ascii="Arial" w:hAnsi="Arial" w:cs="Arial"/>
          <w:lang w:val="en-GB"/>
        </w:rPr>
      </w:pPr>
    </w:p>
    <w:sectPr w:rsidR="009B09B5" w:rsidRPr="008A445E" w:rsidSect="00B05D7D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61AD" w14:textId="77777777" w:rsidR="00F62726" w:rsidRDefault="00F62726" w:rsidP="006A2C75">
      <w:pPr>
        <w:spacing w:after="0" w:line="240" w:lineRule="auto"/>
      </w:pPr>
      <w:r>
        <w:separator/>
      </w:r>
    </w:p>
  </w:endnote>
  <w:endnote w:type="continuationSeparator" w:id="0">
    <w:p w14:paraId="65585929" w14:textId="77777777" w:rsidR="00F62726" w:rsidRDefault="00F62726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 w:rsidP="000D4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9A65" w14:textId="77777777" w:rsidR="00F62726" w:rsidRDefault="00F62726" w:rsidP="006A2C75">
      <w:pPr>
        <w:spacing w:after="0" w:line="240" w:lineRule="auto"/>
      </w:pPr>
      <w:r>
        <w:separator/>
      </w:r>
    </w:p>
  </w:footnote>
  <w:footnote w:type="continuationSeparator" w:id="0">
    <w:p w14:paraId="31147C5D" w14:textId="77777777" w:rsidR="00F62726" w:rsidRDefault="00F62726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68E7"/>
    <w:rsid w:val="00034E93"/>
    <w:rsid w:val="000514E9"/>
    <w:rsid w:val="00051EE5"/>
    <w:rsid w:val="000626AB"/>
    <w:rsid w:val="00071CE9"/>
    <w:rsid w:val="000A7E50"/>
    <w:rsid w:val="000B6500"/>
    <w:rsid w:val="000D4586"/>
    <w:rsid w:val="000D75D0"/>
    <w:rsid w:val="000E7C88"/>
    <w:rsid w:val="00103943"/>
    <w:rsid w:val="001076D5"/>
    <w:rsid w:val="001100CF"/>
    <w:rsid w:val="001176BF"/>
    <w:rsid w:val="001339A9"/>
    <w:rsid w:val="00171C67"/>
    <w:rsid w:val="001930A4"/>
    <w:rsid w:val="001A241D"/>
    <w:rsid w:val="001A58D0"/>
    <w:rsid w:val="001A733B"/>
    <w:rsid w:val="001C401E"/>
    <w:rsid w:val="001D2E96"/>
    <w:rsid w:val="001D320E"/>
    <w:rsid w:val="001F4128"/>
    <w:rsid w:val="001F4AF4"/>
    <w:rsid w:val="002126B9"/>
    <w:rsid w:val="00217C06"/>
    <w:rsid w:val="002344A9"/>
    <w:rsid w:val="00247F0A"/>
    <w:rsid w:val="002525E0"/>
    <w:rsid w:val="00265E8D"/>
    <w:rsid w:val="00273397"/>
    <w:rsid w:val="002C6BAD"/>
    <w:rsid w:val="002D07C9"/>
    <w:rsid w:val="002D6F28"/>
    <w:rsid w:val="002E3988"/>
    <w:rsid w:val="002F384D"/>
    <w:rsid w:val="00320FFD"/>
    <w:rsid w:val="0034734D"/>
    <w:rsid w:val="00347FAE"/>
    <w:rsid w:val="003553BA"/>
    <w:rsid w:val="00392072"/>
    <w:rsid w:val="00394CFD"/>
    <w:rsid w:val="003C52D6"/>
    <w:rsid w:val="003C730C"/>
    <w:rsid w:val="003D2F20"/>
    <w:rsid w:val="003E12A2"/>
    <w:rsid w:val="003E2B88"/>
    <w:rsid w:val="003E43D9"/>
    <w:rsid w:val="003E6ABA"/>
    <w:rsid w:val="003E6EB5"/>
    <w:rsid w:val="004038F4"/>
    <w:rsid w:val="004167A1"/>
    <w:rsid w:val="004246FC"/>
    <w:rsid w:val="00443FAA"/>
    <w:rsid w:val="00444F90"/>
    <w:rsid w:val="00453C1B"/>
    <w:rsid w:val="004636FB"/>
    <w:rsid w:val="00484C80"/>
    <w:rsid w:val="00492882"/>
    <w:rsid w:val="00496F2B"/>
    <w:rsid w:val="00497CA9"/>
    <w:rsid w:val="004B2CA6"/>
    <w:rsid w:val="004C10DD"/>
    <w:rsid w:val="004D5D73"/>
    <w:rsid w:val="004E52F8"/>
    <w:rsid w:val="004E5CB5"/>
    <w:rsid w:val="00500D03"/>
    <w:rsid w:val="005067AF"/>
    <w:rsid w:val="00506C39"/>
    <w:rsid w:val="00511E1D"/>
    <w:rsid w:val="00521CF1"/>
    <w:rsid w:val="00527E9C"/>
    <w:rsid w:val="00554544"/>
    <w:rsid w:val="0056045F"/>
    <w:rsid w:val="00564E97"/>
    <w:rsid w:val="00581CCF"/>
    <w:rsid w:val="00582576"/>
    <w:rsid w:val="00583F3E"/>
    <w:rsid w:val="00585889"/>
    <w:rsid w:val="005867A3"/>
    <w:rsid w:val="00587828"/>
    <w:rsid w:val="005B2438"/>
    <w:rsid w:val="005C153E"/>
    <w:rsid w:val="005E1425"/>
    <w:rsid w:val="005E5AAC"/>
    <w:rsid w:val="005F1956"/>
    <w:rsid w:val="006116F8"/>
    <w:rsid w:val="00623CAF"/>
    <w:rsid w:val="00630977"/>
    <w:rsid w:val="00643954"/>
    <w:rsid w:val="006453B2"/>
    <w:rsid w:val="006468A7"/>
    <w:rsid w:val="00673CEF"/>
    <w:rsid w:val="00681B2A"/>
    <w:rsid w:val="006850FC"/>
    <w:rsid w:val="006858BA"/>
    <w:rsid w:val="0068620D"/>
    <w:rsid w:val="006943AE"/>
    <w:rsid w:val="006979D3"/>
    <w:rsid w:val="006A2C14"/>
    <w:rsid w:val="006A2C75"/>
    <w:rsid w:val="006A3695"/>
    <w:rsid w:val="006B1135"/>
    <w:rsid w:val="006C0C0E"/>
    <w:rsid w:val="006D6893"/>
    <w:rsid w:val="006E28B5"/>
    <w:rsid w:val="007223C6"/>
    <w:rsid w:val="00726BA3"/>
    <w:rsid w:val="00747A63"/>
    <w:rsid w:val="00754EFC"/>
    <w:rsid w:val="0078664E"/>
    <w:rsid w:val="00796799"/>
    <w:rsid w:val="007A4D9A"/>
    <w:rsid w:val="007C50BC"/>
    <w:rsid w:val="007D5B86"/>
    <w:rsid w:val="007E2A3D"/>
    <w:rsid w:val="007F235C"/>
    <w:rsid w:val="00810EBE"/>
    <w:rsid w:val="00821B00"/>
    <w:rsid w:val="008337B4"/>
    <w:rsid w:val="008436A6"/>
    <w:rsid w:val="00846415"/>
    <w:rsid w:val="008544DD"/>
    <w:rsid w:val="00866000"/>
    <w:rsid w:val="0088046B"/>
    <w:rsid w:val="00881ADF"/>
    <w:rsid w:val="00887652"/>
    <w:rsid w:val="008A445E"/>
    <w:rsid w:val="008A5359"/>
    <w:rsid w:val="008A6E7A"/>
    <w:rsid w:val="008B5EDC"/>
    <w:rsid w:val="008C4A4E"/>
    <w:rsid w:val="00902B5A"/>
    <w:rsid w:val="00906B95"/>
    <w:rsid w:val="00911BC4"/>
    <w:rsid w:val="009229F8"/>
    <w:rsid w:val="0092488B"/>
    <w:rsid w:val="009269CB"/>
    <w:rsid w:val="0093504D"/>
    <w:rsid w:val="009520ED"/>
    <w:rsid w:val="009641F5"/>
    <w:rsid w:val="00981220"/>
    <w:rsid w:val="009812B5"/>
    <w:rsid w:val="00987457"/>
    <w:rsid w:val="009A675E"/>
    <w:rsid w:val="009B09B5"/>
    <w:rsid w:val="009C0497"/>
    <w:rsid w:val="009C3700"/>
    <w:rsid w:val="009D502E"/>
    <w:rsid w:val="009E66B8"/>
    <w:rsid w:val="009E7EAC"/>
    <w:rsid w:val="00A0135C"/>
    <w:rsid w:val="00A125B8"/>
    <w:rsid w:val="00A15DFF"/>
    <w:rsid w:val="00A3270A"/>
    <w:rsid w:val="00A359B4"/>
    <w:rsid w:val="00A409DC"/>
    <w:rsid w:val="00A433B8"/>
    <w:rsid w:val="00A62B9C"/>
    <w:rsid w:val="00A72202"/>
    <w:rsid w:val="00A7542B"/>
    <w:rsid w:val="00A85C27"/>
    <w:rsid w:val="00A866BB"/>
    <w:rsid w:val="00A934B5"/>
    <w:rsid w:val="00AA0D7C"/>
    <w:rsid w:val="00AB0744"/>
    <w:rsid w:val="00AB39BF"/>
    <w:rsid w:val="00AD44EA"/>
    <w:rsid w:val="00AE1D40"/>
    <w:rsid w:val="00AF4C68"/>
    <w:rsid w:val="00AF7179"/>
    <w:rsid w:val="00B05D7D"/>
    <w:rsid w:val="00B330F8"/>
    <w:rsid w:val="00B51746"/>
    <w:rsid w:val="00B611E7"/>
    <w:rsid w:val="00B67487"/>
    <w:rsid w:val="00B81346"/>
    <w:rsid w:val="00B850A8"/>
    <w:rsid w:val="00B91386"/>
    <w:rsid w:val="00B9377D"/>
    <w:rsid w:val="00BA3E9C"/>
    <w:rsid w:val="00BA5593"/>
    <w:rsid w:val="00BC0321"/>
    <w:rsid w:val="00BF12D4"/>
    <w:rsid w:val="00C1327A"/>
    <w:rsid w:val="00C3382C"/>
    <w:rsid w:val="00C37F75"/>
    <w:rsid w:val="00C50F58"/>
    <w:rsid w:val="00C7622F"/>
    <w:rsid w:val="00C84B05"/>
    <w:rsid w:val="00C87504"/>
    <w:rsid w:val="00C8780B"/>
    <w:rsid w:val="00CA6293"/>
    <w:rsid w:val="00CA694C"/>
    <w:rsid w:val="00CB0FEE"/>
    <w:rsid w:val="00CB4656"/>
    <w:rsid w:val="00CC5B3D"/>
    <w:rsid w:val="00CE06E9"/>
    <w:rsid w:val="00CF03EE"/>
    <w:rsid w:val="00CF55CA"/>
    <w:rsid w:val="00D042F2"/>
    <w:rsid w:val="00D4428E"/>
    <w:rsid w:val="00D75326"/>
    <w:rsid w:val="00D80A9B"/>
    <w:rsid w:val="00DA72BE"/>
    <w:rsid w:val="00DB6656"/>
    <w:rsid w:val="00DB6FF0"/>
    <w:rsid w:val="00DC2505"/>
    <w:rsid w:val="00DD3BF4"/>
    <w:rsid w:val="00E2635E"/>
    <w:rsid w:val="00E27020"/>
    <w:rsid w:val="00E3168C"/>
    <w:rsid w:val="00E451D3"/>
    <w:rsid w:val="00E613D5"/>
    <w:rsid w:val="00E660CF"/>
    <w:rsid w:val="00E73F52"/>
    <w:rsid w:val="00E9044F"/>
    <w:rsid w:val="00EA0EDD"/>
    <w:rsid w:val="00EB0DB3"/>
    <w:rsid w:val="00EB0FC6"/>
    <w:rsid w:val="00EB2B0C"/>
    <w:rsid w:val="00EB3FAC"/>
    <w:rsid w:val="00EC6F18"/>
    <w:rsid w:val="00EE4990"/>
    <w:rsid w:val="00EF2976"/>
    <w:rsid w:val="00F05541"/>
    <w:rsid w:val="00F106A4"/>
    <w:rsid w:val="00F13897"/>
    <w:rsid w:val="00F14540"/>
    <w:rsid w:val="00F243C1"/>
    <w:rsid w:val="00F50247"/>
    <w:rsid w:val="00F62395"/>
    <w:rsid w:val="00F62608"/>
    <w:rsid w:val="00F62726"/>
    <w:rsid w:val="00F63DE2"/>
    <w:rsid w:val="00F7573E"/>
    <w:rsid w:val="00F82FB9"/>
    <w:rsid w:val="00F8385A"/>
    <w:rsid w:val="00F84540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aliases w:val="Document Header1,ClauseGroup_Title"/>
    <w:basedOn w:val="Normal"/>
    <w:next w:val="Normal"/>
    <w:link w:val="Heading1Char"/>
    <w:qFormat/>
    <w:rsid w:val="00A72202"/>
    <w:pPr>
      <w:spacing w:line="240" w:lineRule="auto"/>
      <w:jc w:val="center"/>
      <w:outlineLvl w:val="0"/>
    </w:pPr>
    <w:rPr>
      <w:rFonts w:ascii="Times New Roman" w:hAnsi="Times New Roman"/>
      <w:b/>
      <w:kern w:val="28"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F50247"/>
    <w:rPr>
      <w:i/>
    </w:rPr>
  </w:style>
  <w:style w:type="table" w:styleId="TableGrid">
    <w:name w:val="Table Grid"/>
    <w:basedOn w:val="TableNormal"/>
    <w:uiPriority w:val="39"/>
    <w:rsid w:val="00B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Section">
    <w:name w:val="Titre Section"/>
    <w:rsid w:val="008544DD"/>
    <w:rPr>
      <w:rFonts w:ascii="Times New Roman" w:hAnsi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A72202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Heading1Char">
    <w:name w:val="Heading 1 Char"/>
    <w:aliases w:val="Document Header1 Char,ClauseGroup_Title Char"/>
    <w:basedOn w:val="DefaultParagraphFont"/>
    <w:link w:val="Heading1"/>
    <w:rsid w:val="00A72202"/>
    <w:rPr>
      <w:rFonts w:ascii="Times New Roman" w:eastAsia="Times New Roman" w:hAnsi="Times New Roman" w:cs="Times New Roman"/>
      <w:b/>
      <w:kern w:val="28"/>
      <w:sz w:val="40"/>
      <w:szCs w:val="20"/>
    </w:rPr>
  </w:style>
  <w:style w:type="paragraph" w:customStyle="1" w:styleId="Titel2">
    <w:name w:val="Titel2"/>
    <w:basedOn w:val="Title"/>
    <w:link w:val="Titel2Zchn"/>
    <w:qFormat/>
    <w:rsid w:val="00A72202"/>
    <w:pPr>
      <w:contextualSpacing w:val="0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el2Zchn">
    <w:name w:val="Titel2 Zchn"/>
    <w:basedOn w:val="TitleChar"/>
    <w:link w:val="Titel2"/>
    <w:rsid w:val="00A72202"/>
    <w:rPr>
      <w:rFonts w:ascii="Times New Roman" w:eastAsia="Times New Roman" w:hAnsi="Times New Roman" w:cs="Times New Roman"/>
      <w:b/>
      <w:spacing w:val="-10"/>
      <w:kern w:val="28"/>
      <w:sz w:val="4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2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20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rcf-wb6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Darko Zivaljevic</cp:lastModifiedBy>
  <cp:revision>225</cp:revision>
  <dcterms:created xsi:type="dcterms:W3CDTF">2023-04-04T18:34:00Z</dcterms:created>
  <dcterms:modified xsi:type="dcterms:W3CDTF">2023-12-11T10:10:00Z</dcterms:modified>
</cp:coreProperties>
</file>