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752" w14:textId="77777777" w:rsidR="00D042F2" w:rsidRPr="00BC0321" w:rsidRDefault="00D042F2" w:rsidP="006453B2">
      <w:pPr>
        <w:spacing w:after="0"/>
        <w:jc w:val="center"/>
        <w:outlineLvl w:val="0"/>
        <w:rPr>
          <w:rFonts w:ascii="Times New Roman" w:hAnsi="Times New Roman"/>
          <w:b/>
          <w:bCs/>
          <w:sz w:val="24"/>
          <w:szCs w:val="24"/>
          <w:lang w:val="en-GB"/>
        </w:rPr>
      </w:pPr>
      <w:r w:rsidRPr="00BC0321">
        <w:rPr>
          <w:rFonts w:ascii="Times New Roman" w:hAnsi="Times New Roman"/>
          <w:b/>
          <w:bCs/>
          <w:sz w:val="24"/>
          <w:szCs w:val="24"/>
          <w:lang w:val="en-GB"/>
        </w:rPr>
        <w:t>German Financial Cooperation with the „Western Balkan Six Chamber Investment Forum” (WB6-CIF)</w:t>
      </w:r>
    </w:p>
    <w:p w14:paraId="4148611A" w14:textId="230A696B" w:rsidR="001176BF" w:rsidRPr="00BC0321" w:rsidRDefault="00DD3BF4" w:rsidP="00B05D7D">
      <w:pPr>
        <w:spacing w:after="0"/>
        <w:jc w:val="center"/>
        <w:outlineLvl w:val="0"/>
        <w:rPr>
          <w:rFonts w:ascii="Times New Roman" w:hAnsi="Times New Roman"/>
          <w:b/>
          <w:bCs/>
          <w:sz w:val="24"/>
          <w:szCs w:val="24"/>
          <w:lang w:val="en-GB"/>
        </w:rPr>
      </w:pPr>
      <w:r w:rsidRPr="00BC0321">
        <w:rPr>
          <w:rFonts w:ascii="Times New Roman" w:hAnsi="Times New Roman"/>
          <w:b/>
          <w:bCs/>
          <w:sz w:val="24"/>
          <w:szCs w:val="24"/>
          <w:lang w:val="en-GB"/>
        </w:rPr>
        <w:t>Regional Challenge Fund Project</w:t>
      </w:r>
    </w:p>
    <w:p w14:paraId="617AEFBB" w14:textId="66BE272A" w:rsidR="00B05D7D" w:rsidRPr="00BC0321" w:rsidRDefault="00B05D7D" w:rsidP="00B05D7D">
      <w:pPr>
        <w:spacing w:after="0"/>
        <w:jc w:val="center"/>
        <w:outlineLvl w:val="0"/>
        <w:rPr>
          <w:rFonts w:ascii="Times New Roman" w:hAnsi="Times New Roman"/>
          <w:b/>
          <w:bCs/>
          <w:sz w:val="24"/>
          <w:szCs w:val="24"/>
          <w:lang w:val="en-GB"/>
        </w:rPr>
      </w:pPr>
    </w:p>
    <w:p w14:paraId="27F15CE9" w14:textId="77777777" w:rsidR="00F05541" w:rsidRPr="00BC0321" w:rsidRDefault="00F05541" w:rsidP="00B05D7D">
      <w:pPr>
        <w:spacing w:after="0"/>
        <w:jc w:val="center"/>
        <w:outlineLvl w:val="0"/>
        <w:rPr>
          <w:rFonts w:ascii="Times New Roman" w:hAnsi="Times New Roman"/>
          <w:b/>
          <w:bCs/>
          <w:sz w:val="24"/>
          <w:szCs w:val="24"/>
          <w:lang w:val="en-GB"/>
        </w:rPr>
      </w:pPr>
    </w:p>
    <w:p w14:paraId="1D9A9D6E" w14:textId="240FBEBF" w:rsidR="0068620D" w:rsidRDefault="009D502E" w:rsidP="00484C80">
      <w:pPr>
        <w:spacing w:after="0"/>
        <w:jc w:val="center"/>
        <w:outlineLvl w:val="0"/>
        <w:rPr>
          <w:rFonts w:ascii="Times New Roman" w:hAnsi="Times New Roman"/>
          <w:sz w:val="24"/>
          <w:szCs w:val="24"/>
          <w:lang w:val="en-GB"/>
        </w:rPr>
      </w:pPr>
      <w:r w:rsidRPr="00BC0321">
        <w:rPr>
          <w:rFonts w:ascii="Times New Roman" w:hAnsi="Times New Roman"/>
          <w:sz w:val="24"/>
          <w:szCs w:val="24"/>
          <w:lang w:val="en-GB"/>
        </w:rPr>
        <w:t>Supply</w:t>
      </w:r>
      <w:r w:rsidR="00EA0EDD" w:rsidRPr="00BC0321">
        <w:rPr>
          <w:rFonts w:ascii="Times New Roman" w:hAnsi="Times New Roman"/>
          <w:sz w:val="24"/>
          <w:szCs w:val="24"/>
          <w:lang w:val="en-GB"/>
        </w:rPr>
        <w:t xml:space="preserve"> Tender</w:t>
      </w:r>
      <w:r w:rsidR="006453B2" w:rsidRPr="00BC0321">
        <w:rPr>
          <w:rFonts w:ascii="Times New Roman" w:hAnsi="Times New Roman"/>
          <w:sz w:val="24"/>
          <w:szCs w:val="24"/>
          <w:lang w:val="en-GB"/>
        </w:rPr>
        <w:t xml:space="preserve"> „</w:t>
      </w:r>
      <w:r w:rsidR="003541E0" w:rsidRPr="003541E0">
        <w:rPr>
          <w:rFonts w:ascii="Times New Roman" w:eastAsia="Calibri" w:hAnsi="Times New Roman"/>
          <w:color w:val="000000"/>
          <w:sz w:val="24"/>
          <w:szCs w:val="24"/>
          <w:lang w:val="en-GB"/>
        </w:rPr>
        <w:t xml:space="preserve">Procurement of technical equipment for cooperative training (CT) programme implementation </w:t>
      </w:r>
      <w:r w:rsidR="006453B2" w:rsidRPr="00BC0321">
        <w:rPr>
          <w:rFonts w:ascii="Times New Roman" w:hAnsi="Times New Roman"/>
          <w:sz w:val="24"/>
          <w:szCs w:val="24"/>
          <w:lang w:val="en-GB"/>
        </w:rPr>
        <w:t>“</w:t>
      </w:r>
    </w:p>
    <w:p w14:paraId="609061E8" w14:textId="77777777" w:rsidR="00BC0321" w:rsidRPr="00BC0321" w:rsidRDefault="00BC0321" w:rsidP="00484C80">
      <w:pPr>
        <w:spacing w:after="0"/>
        <w:jc w:val="center"/>
        <w:outlineLvl w:val="0"/>
        <w:rPr>
          <w:rFonts w:ascii="Times New Roman" w:hAnsi="Times New Roman"/>
          <w:sz w:val="24"/>
          <w:szCs w:val="24"/>
          <w:lang w:val="en-GB"/>
        </w:rPr>
      </w:pPr>
    </w:p>
    <w:p w14:paraId="568C80F9" w14:textId="2E70720D" w:rsidR="006453B2" w:rsidRPr="00BC0321" w:rsidRDefault="0068620D" w:rsidP="006453B2">
      <w:pPr>
        <w:spacing w:after="0"/>
        <w:jc w:val="center"/>
        <w:outlineLvl w:val="0"/>
        <w:rPr>
          <w:rFonts w:ascii="Times New Roman" w:hAnsi="Times New Roman"/>
          <w:sz w:val="24"/>
          <w:szCs w:val="24"/>
          <w:lang w:val="en-GB"/>
        </w:rPr>
      </w:pPr>
      <w:r w:rsidRPr="00BC0321">
        <w:rPr>
          <w:rFonts w:ascii="Times New Roman" w:hAnsi="Times New Roman"/>
          <w:sz w:val="24"/>
          <w:szCs w:val="24"/>
          <w:lang w:val="en-GB"/>
        </w:rPr>
        <w:t xml:space="preserve"> Europe (non-EU), </w:t>
      </w:r>
      <w:r w:rsidR="003541E0">
        <w:rPr>
          <w:rFonts w:ascii="Times New Roman" w:hAnsi="Times New Roman"/>
          <w:sz w:val="24"/>
          <w:szCs w:val="24"/>
          <w:lang w:val="en-GB"/>
        </w:rPr>
        <w:t xml:space="preserve">North Macedonia </w:t>
      </w:r>
      <w:r w:rsidR="003541E0" w:rsidRPr="00BC0321">
        <w:rPr>
          <w:rFonts w:ascii="Times New Roman" w:hAnsi="Times New Roman"/>
          <w:sz w:val="24"/>
          <w:szCs w:val="24"/>
          <w:lang w:val="en-GB"/>
        </w:rPr>
        <w:t>(</w:t>
      </w:r>
      <w:r w:rsidR="00BB59B1">
        <w:rPr>
          <w:rFonts w:ascii="Times New Roman" w:hAnsi="Times New Roman"/>
          <w:sz w:val="24"/>
          <w:szCs w:val="24"/>
          <w:lang w:val="en-GB"/>
        </w:rPr>
        <w:t>MKD)</w:t>
      </w:r>
    </w:p>
    <w:p w14:paraId="7E68C0DE" w14:textId="746E9E58" w:rsidR="004038F4" w:rsidRPr="00BC0321" w:rsidRDefault="004038F4" w:rsidP="006453B2">
      <w:pPr>
        <w:pStyle w:val="Default"/>
        <w:jc w:val="center"/>
        <w:rPr>
          <w:rFonts w:eastAsia="Times New Roman"/>
          <w:color w:val="auto"/>
        </w:rPr>
      </w:pPr>
      <w:r w:rsidRPr="00BC0321">
        <w:rPr>
          <w:rFonts w:eastAsia="Times New Roman"/>
          <w:color w:val="auto"/>
        </w:rPr>
        <w:t xml:space="preserve">Reference number: </w:t>
      </w:r>
      <w:r w:rsidR="003541E0" w:rsidRPr="003541E0">
        <w:rPr>
          <w:rFonts w:eastAsia="Times New Roman"/>
          <w:color w:val="auto"/>
        </w:rPr>
        <w:t>RCF/MKD/G/2023/001</w:t>
      </w:r>
    </w:p>
    <w:p w14:paraId="607C8264" w14:textId="77777777" w:rsidR="00A866BB" w:rsidRPr="00BC0321" w:rsidRDefault="00A866BB" w:rsidP="006453B2">
      <w:pPr>
        <w:pStyle w:val="Default"/>
        <w:jc w:val="center"/>
        <w:rPr>
          <w:rFonts w:eastAsia="Times New Roman"/>
          <w:color w:val="auto"/>
        </w:rPr>
      </w:pPr>
    </w:p>
    <w:p w14:paraId="204675CA" w14:textId="2D8DAEC1" w:rsidR="006453B2" w:rsidRPr="00BC0321" w:rsidRDefault="006453B2" w:rsidP="006453B2">
      <w:pPr>
        <w:pStyle w:val="Default"/>
        <w:jc w:val="center"/>
      </w:pPr>
      <w:r w:rsidRPr="00BC0321">
        <w:t xml:space="preserve">The answers </w:t>
      </w:r>
      <w:r w:rsidR="009520ED" w:rsidRPr="00BC0321">
        <w:t>to</w:t>
      </w:r>
      <w:r w:rsidRPr="00BC0321">
        <w:t xml:space="preserve"> requests for clarifications received by the potential </w:t>
      </w:r>
      <w:r w:rsidR="009520ED" w:rsidRPr="00BC0321">
        <w:t>bidders</w:t>
      </w:r>
      <w:r w:rsidRPr="00BC0321">
        <w:t xml:space="preserve"> </w:t>
      </w:r>
      <w:r w:rsidR="009520ED" w:rsidRPr="00BC0321">
        <w:t>to</w:t>
      </w:r>
      <w:r w:rsidRPr="00BC0321">
        <w:t xml:space="preserve"> the following e-mail address: </w:t>
      </w:r>
      <w:hyperlink r:id="rId6" w:history="1">
        <w:r w:rsidR="00A15DFF" w:rsidRPr="00BC0321">
          <w:rPr>
            <w:rStyle w:val="Hyperlink"/>
          </w:rPr>
          <w:t>procurement@rcf-wb6.org</w:t>
        </w:r>
      </w:hyperlink>
      <w:r w:rsidR="00A15DFF" w:rsidRPr="00BC0321">
        <w:t xml:space="preserve"> </w:t>
      </w:r>
    </w:p>
    <w:p w14:paraId="377870BB" w14:textId="71862AA3" w:rsidR="006858BA" w:rsidRPr="00BC0321" w:rsidRDefault="006858BA" w:rsidP="006453B2">
      <w:pPr>
        <w:pStyle w:val="Default"/>
        <w:jc w:val="center"/>
      </w:pPr>
    </w:p>
    <w:p w14:paraId="431EA0CE" w14:textId="77777777" w:rsidR="00F05541" w:rsidRPr="00BC0321" w:rsidRDefault="00F05541" w:rsidP="006453B2">
      <w:pPr>
        <w:pStyle w:val="Default"/>
        <w:jc w:val="center"/>
      </w:pPr>
    </w:p>
    <w:tbl>
      <w:tblPr>
        <w:tblpPr w:leftFromText="180" w:rightFromText="180" w:vertAnchor="text" w:horzAnchor="margin" w:tblpXSpec="right" w:tblpY="10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8970"/>
      </w:tblGrid>
      <w:tr w:rsidR="006453B2" w:rsidRPr="00BC0321" w14:paraId="1A97E8AD" w14:textId="77777777" w:rsidTr="00754EFC">
        <w:trPr>
          <w:trHeight w:val="638"/>
        </w:trPr>
        <w:tc>
          <w:tcPr>
            <w:tcW w:w="523" w:type="dxa"/>
            <w:vAlign w:val="center"/>
          </w:tcPr>
          <w:p w14:paraId="4A21803A" w14:textId="77777777" w:rsidR="006453B2" w:rsidRPr="00BC0321" w:rsidRDefault="006453B2" w:rsidP="0023493E">
            <w:pPr>
              <w:spacing w:after="0" w:line="240" w:lineRule="auto"/>
              <w:jc w:val="center"/>
              <w:rPr>
                <w:rFonts w:ascii="Times New Roman" w:hAnsi="Times New Roman"/>
                <w:b/>
                <w:sz w:val="24"/>
                <w:szCs w:val="24"/>
                <w:lang w:val="en-GB"/>
              </w:rPr>
            </w:pPr>
            <w:r w:rsidRPr="00BC0321">
              <w:rPr>
                <w:rFonts w:ascii="Times New Roman" w:hAnsi="Times New Roman"/>
                <w:b/>
                <w:sz w:val="24"/>
                <w:szCs w:val="24"/>
                <w:lang w:val="en-GB"/>
              </w:rPr>
              <w:t>Q1</w:t>
            </w:r>
          </w:p>
        </w:tc>
        <w:tc>
          <w:tcPr>
            <w:tcW w:w="8970" w:type="dxa"/>
          </w:tcPr>
          <w:p w14:paraId="5FB6F76C" w14:textId="144E42A8" w:rsidR="003E12A2" w:rsidRPr="00BC0321" w:rsidRDefault="003E12A2" w:rsidP="003E12A2">
            <w:pPr>
              <w:jc w:val="both"/>
              <w:rPr>
                <w:rFonts w:ascii="Times New Roman" w:hAnsi="Times New Roman"/>
                <w:b/>
                <w:sz w:val="24"/>
                <w:szCs w:val="24"/>
                <w:lang w:val="en-GB"/>
              </w:rPr>
            </w:pPr>
          </w:p>
          <w:p w14:paraId="2F67E3B7" w14:textId="77777777" w:rsidR="003541E0" w:rsidRPr="003541E0" w:rsidRDefault="003541E0" w:rsidP="003541E0">
            <w:pPr>
              <w:jc w:val="both"/>
              <w:rPr>
                <w:rFonts w:ascii="Times New Roman" w:hAnsi="Times New Roman"/>
                <w:bCs/>
                <w:sz w:val="24"/>
                <w:szCs w:val="24"/>
                <w:lang w:val="en-GB"/>
              </w:rPr>
            </w:pPr>
            <w:r w:rsidRPr="003541E0">
              <w:rPr>
                <w:rFonts w:ascii="Times New Roman" w:hAnsi="Times New Roman"/>
                <w:bCs/>
                <w:sz w:val="24"/>
                <w:szCs w:val="24"/>
                <w:lang w:val="en-GB"/>
              </w:rPr>
              <w:t xml:space="preserve">In file Annex 1. Technical Specifications - RCFMKDG2023001, Question refers to LOT No. 7 Workstations. </w:t>
            </w:r>
          </w:p>
          <w:p w14:paraId="3A91AC9C" w14:textId="14872DB2" w:rsidR="003541E0" w:rsidRPr="003541E0" w:rsidRDefault="003541E0" w:rsidP="003541E0">
            <w:pPr>
              <w:jc w:val="both"/>
              <w:rPr>
                <w:rFonts w:ascii="Times New Roman" w:hAnsi="Times New Roman"/>
                <w:bCs/>
                <w:sz w:val="24"/>
                <w:szCs w:val="24"/>
                <w:lang w:val="en-GB"/>
              </w:rPr>
            </w:pPr>
            <w:r w:rsidRPr="003541E0">
              <w:rPr>
                <w:rFonts w:ascii="Times New Roman" w:hAnsi="Times New Roman"/>
                <w:bCs/>
                <w:sz w:val="24"/>
                <w:szCs w:val="24"/>
                <w:lang w:val="en-GB"/>
              </w:rPr>
              <w:t>Under item number 1.10 Aluminium Profile plate, required are four (4) pieces. According to the number Tables under point 1.8. Mobile worktable for Learntop-S and point 1.9. Learntop-A, our recommendation would be, that you require 12 Alu profileplates.</w:t>
            </w:r>
          </w:p>
          <w:p w14:paraId="32DA416E" w14:textId="77777777" w:rsidR="003541E0" w:rsidRPr="003541E0" w:rsidRDefault="003541E0" w:rsidP="003541E0">
            <w:pPr>
              <w:jc w:val="both"/>
              <w:rPr>
                <w:rFonts w:ascii="Times New Roman" w:hAnsi="Times New Roman"/>
                <w:bCs/>
                <w:sz w:val="24"/>
                <w:szCs w:val="24"/>
                <w:lang w:val="en-GB"/>
              </w:rPr>
            </w:pPr>
            <w:r w:rsidRPr="003541E0">
              <w:rPr>
                <w:rFonts w:ascii="Times New Roman" w:hAnsi="Times New Roman"/>
                <w:bCs/>
                <w:sz w:val="24"/>
                <w:szCs w:val="24"/>
                <w:lang w:val="en-GB"/>
              </w:rPr>
              <w:t>Please advise, whether our proposal would be acceptable or increase the quantity at least to 8, otherwise some Learntops would be without profile plate.</w:t>
            </w:r>
          </w:p>
          <w:p w14:paraId="48B31E22" w14:textId="32101E51" w:rsidR="006453B2" w:rsidRPr="00BC0321" w:rsidRDefault="006453B2" w:rsidP="003E12A2">
            <w:pPr>
              <w:jc w:val="both"/>
              <w:rPr>
                <w:rFonts w:ascii="Times New Roman" w:hAnsi="Times New Roman"/>
                <w:b/>
                <w:sz w:val="24"/>
                <w:szCs w:val="24"/>
                <w:lang w:val="en-GB"/>
              </w:rPr>
            </w:pPr>
          </w:p>
        </w:tc>
      </w:tr>
      <w:tr w:rsidR="006453B2" w:rsidRPr="00BC0321" w14:paraId="18E295CA" w14:textId="77777777" w:rsidTr="00754EFC">
        <w:trPr>
          <w:trHeight w:val="638"/>
        </w:trPr>
        <w:tc>
          <w:tcPr>
            <w:tcW w:w="523" w:type="dxa"/>
            <w:vAlign w:val="center"/>
          </w:tcPr>
          <w:p w14:paraId="50C60505" w14:textId="77777777" w:rsidR="006453B2" w:rsidRPr="00BC0321" w:rsidRDefault="006453B2" w:rsidP="0023493E">
            <w:pPr>
              <w:spacing w:after="0" w:line="240" w:lineRule="auto"/>
              <w:jc w:val="center"/>
              <w:rPr>
                <w:rFonts w:ascii="Times New Roman" w:hAnsi="Times New Roman"/>
                <w:b/>
                <w:sz w:val="24"/>
                <w:szCs w:val="24"/>
                <w:lang w:val="en-GB"/>
              </w:rPr>
            </w:pPr>
            <w:r w:rsidRPr="00BC0321">
              <w:rPr>
                <w:rFonts w:ascii="Times New Roman" w:hAnsi="Times New Roman"/>
                <w:b/>
                <w:sz w:val="24"/>
                <w:szCs w:val="24"/>
                <w:lang w:val="en-GB"/>
              </w:rPr>
              <w:t>A1</w:t>
            </w:r>
          </w:p>
        </w:tc>
        <w:tc>
          <w:tcPr>
            <w:tcW w:w="8970" w:type="dxa"/>
          </w:tcPr>
          <w:p w14:paraId="17DF483A" w14:textId="77777777" w:rsidR="004246FC" w:rsidRDefault="00F936F4" w:rsidP="003541E0">
            <w:pPr>
              <w:shd w:val="clear" w:color="auto" w:fill="FFFFFF"/>
              <w:spacing w:after="0" w:line="240" w:lineRule="auto"/>
              <w:jc w:val="both"/>
              <w:rPr>
                <w:rFonts w:ascii="Times New Roman" w:hAnsi="Times New Roman"/>
                <w:bCs/>
                <w:sz w:val="24"/>
                <w:szCs w:val="24"/>
              </w:rPr>
            </w:pPr>
            <w:r w:rsidRPr="00F936F4">
              <w:rPr>
                <w:rFonts w:ascii="Times New Roman" w:hAnsi="Times New Roman"/>
                <w:bCs/>
                <w:sz w:val="24"/>
                <w:szCs w:val="24"/>
              </w:rPr>
              <w:t>The proposal to increase the number of Aluminium Profile plates from four (4) pieces to eight (8) pieces is acceptable.</w:t>
            </w:r>
          </w:p>
          <w:p w14:paraId="57209AE1" w14:textId="7F836A04" w:rsidR="00421710" w:rsidRPr="00421710" w:rsidRDefault="00421710" w:rsidP="003541E0">
            <w:pPr>
              <w:shd w:val="clear" w:color="auto" w:fill="FFFFFF"/>
              <w:spacing w:after="0" w:line="240" w:lineRule="auto"/>
              <w:jc w:val="both"/>
              <w:rPr>
                <w:rFonts w:ascii="Times New Roman" w:hAnsi="Times New Roman"/>
                <w:i/>
                <w:iCs/>
                <w:sz w:val="24"/>
                <w:szCs w:val="24"/>
                <w:lang w:val="en-GB"/>
              </w:rPr>
            </w:pPr>
            <w:r w:rsidRPr="00421710">
              <w:rPr>
                <w:rFonts w:ascii="Times New Roman" w:hAnsi="Times New Roman"/>
                <w:bCs/>
                <w:i/>
                <w:iCs/>
                <w:sz w:val="24"/>
                <w:szCs w:val="24"/>
              </w:rPr>
              <w:t>(Note : This change will be reflected in the Corrigendum No.1)</w:t>
            </w:r>
          </w:p>
        </w:tc>
      </w:tr>
      <w:tr w:rsidR="00D40980" w:rsidRPr="00BC0321" w14:paraId="71A79D0C" w14:textId="77777777" w:rsidTr="00754EFC">
        <w:trPr>
          <w:trHeight w:val="638"/>
        </w:trPr>
        <w:tc>
          <w:tcPr>
            <w:tcW w:w="523" w:type="dxa"/>
            <w:vAlign w:val="center"/>
          </w:tcPr>
          <w:p w14:paraId="2F051322" w14:textId="3F3413BC" w:rsidR="00D40980" w:rsidRPr="00BC0321" w:rsidRDefault="00D40980" w:rsidP="0023493E">
            <w:pPr>
              <w:spacing w:after="0" w:line="240" w:lineRule="auto"/>
              <w:jc w:val="center"/>
              <w:rPr>
                <w:rFonts w:ascii="Times New Roman" w:hAnsi="Times New Roman"/>
                <w:b/>
                <w:sz w:val="24"/>
                <w:szCs w:val="24"/>
                <w:lang w:val="en-GB"/>
              </w:rPr>
            </w:pPr>
            <w:r>
              <w:rPr>
                <w:rFonts w:ascii="Times New Roman" w:hAnsi="Times New Roman"/>
                <w:b/>
                <w:sz w:val="24"/>
                <w:szCs w:val="24"/>
                <w:lang w:val="en-GB"/>
              </w:rPr>
              <w:t>Q2</w:t>
            </w:r>
          </w:p>
        </w:tc>
        <w:tc>
          <w:tcPr>
            <w:tcW w:w="8970" w:type="dxa"/>
          </w:tcPr>
          <w:p w14:paraId="0476267F"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 xml:space="preserve">In file Annex 1. Technical Specifications - RCFMKDG2023001, Question refers to Lot No.: 4 HYDRAULIC EQUIPMENT SETS. </w:t>
            </w:r>
          </w:p>
          <w:p w14:paraId="43AF905B"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Under item number 4.7. Equipment set for Measurement and control in Hydraulics, there is a general requirement as follows:</w:t>
            </w:r>
          </w:p>
          <w:p w14:paraId="4141D211"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The set should be able to carry out the measurement experiments for proportional technology with recording characteristic curves and applications such as pressure stages and rapid traverse feed circuits, as well as control technology with position, sequence and pressure control. Sensors (e.g. pressure, flow and position) to be connected to the inputs and control signals to be transmitted to the EasyPort USB outputs. System requirements: PC with Windows XP10; Pentium III or equivalently; 2 GB RAM; CD-ROM disk drive; USB 2.0 or serial interface.</w:t>
            </w:r>
          </w:p>
          <w:p w14:paraId="1524BC4E"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p>
          <w:p w14:paraId="3D58C5EA"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We have a complete set available, but for the exercises for proportional and control hydraulics following components are also required:</w:t>
            </w:r>
          </w:p>
          <w:p w14:paraId="11AD8A16"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lastRenderedPageBreak/>
              <w:t>-</w:t>
            </w:r>
            <w:r w:rsidRPr="00D40980">
              <w:rPr>
                <w:rFonts w:ascii="Times New Roman" w:hAnsi="Times New Roman"/>
                <w:sz w:val="24"/>
                <w:szCs w:val="24"/>
                <w:lang w:val="en-GB"/>
              </w:rPr>
              <w:tab/>
              <w:t xml:space="preserve">Proportional amplifier </w:t>
            </w:r>
          </w:p>
          <w:p w14:paraId="49972CEF"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t>
            </w:r>
            <w:r w:rsidRPr="00D40980">
              <w:rPr>
                <w:rFonts w:ascii="Times New Roman" w:hAnsi="Times New Roman"/>
                <w:sz w:val="24"/>
                <w:szCs w:val="24"/>
                <w:lang w:val="en-GB"/>
              </w:rPr>
              <w:tab/>
              <w:t xml:space="preserve">Displacement encoder for cylinder, 200 mm stroke </w:t>
            </w:r>
          </w:p>
          <w:p w14:paraId="47A3967B"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t>
            </w:r>
            <w:r w:rsidRPr="00D40980">
              <w:rPr>
                <w:rFonts w:ascii="Times New Roman" w:hAnsi="Times New Roman"/>
                <w:sz w:val="24"/>
                <w:szCs w:val="24"/>
                <w:lang w:val="en-GB"/>
              </w:rPr>
              <w:tab/>
              <w:t xml:space="preserve">Mounting kit for cylinders </w:t>
            </w:r>
          </w:p>
          <w:p w14:paraId="69D0B55D"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t>
            </w:r>
            <w:r w:rsidRPr="00D40980">
              <w:rPr>
                <w:rFonts w:ascii="Times New Roman" w:hAnsi="Times New Roman"/>
                <w:sz w:val="24"/>
                <w:szCs w:val="24"/>
                <w:lang w:val="en-GB"/>
              </w:rPr>
              <w:tab/>
              <w:t xml:space="preserve">4/3-way proportional valve </w:t>
            </w:r>
          </w:p>
          <w:p w14:paraId="06CA91F9"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t>
            </w:r>
            <w:r w:rsidRPr="00D40980">
              <w:rPr>
                <w:rFonts w:ascii="Times New Roman" w:hAnsi="Times New Roman"/>
                <w:sz w:val="24"/>
                <w:szCs w:val="24"/>
                <w:lang w:val="en-GB"/>
              </w:rPr>
              <w:tab/>
              <w:t xml:space="preserve">Proportional pressure relief valve </w:t>
            </w:r>
          </w:p>
          <w:p w14:paraId="244EA120"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w:t>
            </w:r>
            <w:r w:rsidRPr="00D40980">
              <w:rPr>
                <w:rFonts w:ascii="Times New Roman" w:hAnsi="Times New Roman"/>
                <w:sz w:val="24"/>
                <w:szCs w:val="24"/>
                <w:lang w:val="en-GB"/>
              </w:rPr>
              <w:tab/>
              <w:t xml:space="preserve">Pressure filter </w:t>
            </w:r>
          </w:p>
          <w:p w14:paraId="77880DC8"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p>
          <w:p w14:paraId="3985A499"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 xml:space="preserve">Adding listed components would influence the bid price. </w:t>
            </w:r>
          </w:p>
          <w:p w14:paraId="57084DA2" w14:textId="77777777" w:rsidR="00D40980" w:rsidRPr="00D40980" w:rsidRDefault="00D40980" w:rsidP="00D40980">
            <w:pPr>
              <w:shd w:val="clear" w:color="auto" w:fill="FFFFFF"/>
              <w:spacing w:after="0" w:line="240" w:lineRule="auto"/>
              <w:jc w:val="both"/>
              <w:rPr>
                <w:rFonts w:ascii="Times New Roman" w:hAnsi="Times New Roman"/>
                <w:sz w:val="24"/>
                <w:szCs w:val="24"/>
                <w:lang w:val="en-GB"/>
              </w:rPr>
            </w:pPr>
          </w:p>
          <w:p w14:paraId="70BBDA03" w14:textId="749727B3" w:rsidR="00D40980" w:rsidRPr="00BC0321" w:rsidRDefault="00D40980" w:rsidP="00D40980">
            <w:pPr>
              <w:shd w:val="clear" w:color="auto" w:fill="FFFFFF"/>
              <w:spacing w:after="0" w:line="240" w:lineRule="auto"/>
              <w:jc w:val="both"/>
              <w:rPr>
                <w:rFonts w:ascii="Times New Roman" w:hAnsi="Times New Roman"/>
                <w:sz w:val="24"/>
                <w:szCs w:val="24"/>
                <w:lang w:val="en-GB"/>
              </w:rPr>
            </w:pPr>
            <w:r w:rsidRPr="00D40980">
              <w:rPr>
                <w:rFonts w:ascii="Times New Roman" w:hAnsi="Times New Roman"/>
                <w:sz w:val="24"/>
                <w:szCs w:val="24"/>
                <w:lang w:val="en-GB"/>
              </w:rPr>
              <w:t>Please advise, whether our proposal would be acceptable to add additionally components mentioned before.</w:t>
            </w:r>
          </w:p>
        </w:tc>
      </w:tr>
      <w:tr w:rsidR="007E4DE2" w:rsidRPr="00BC0321" w14:paraId="44A8C9F8" w14:textId="77777777" w:rsidTr="00754EFC">
        <w:trPr>
          <w:trHeight w:val="638"/>
        </w:trPr>
        <w:tc>
          <w:tcPr>
            <w:tcW w:w="523" w:type="dxa"/>
            <w:vAlign w:val="center"/>
          </w:tcPr>
          <w:p w14:paraId="732F79B9" w14:textId="62E11FB4" w:rsidR="007E4DE2" w:rsidRDefault="007E4DE2" w:rsidP="0023493E">
            <w:pPr>
              <w:spacing w:after="0" w:line="240" w:lineRule="auto"/>
              <w:jc w:val="center"/>
              <w:rPr>
                <w:rFonts w:ascii="Times New Roman" w:hAnsi="Times New Roman"/>
                <w:b/>
                <w:sz w:val="24"/>
                <w:szCs w:val="24"/>
                <w:lang w:val="en-GB"/>
              </w:rPr>
            </w:pPr>
            <w:r>
              <w:rPr>
                <w:rFonts w:ascii="Times New Roman" w:hAnsi="Times New Roman"/>
                <w:b/>
                <w:sz w:val="24"/>
                <w:szCs w:val="24"/>
                <w:lang w:val="en-GB"/>
              </w:rPr>
              <w:lastRenderedPageBreak/>
              <w:t>A2</w:t>
            </w:r>
          </w:p>
        </w:tc>
        <w:tc>
          <w:tcPr>
            <w:tcW w:w="8970" w:type="dxa"/>
          </w:tcPr>
          <w:p w14:paraId="7F5D984D" w14:textId="0F67B873" w:rsidR="007E4DE2" w:rsidRPr="00F936F4" w:rsidRDefault="00F936F4" w:rsidP="00F936F4">
            <w:pPr>
              <w:spacing w:after="160" w:line="259" w:lineRule="auto"/>
              <w:rPr>
                <w:rFonts w:ascii="Times New Roman" w:hAnsi="Times New Roman"/>
                <w:bCs/>
                <w:sz w:val="24"/>
                <w:szCs w:val="24"/>
                <w:lang w:val="en-GB"/>
              </w:rPr>
            </w:pPr>
            <w:r w:rsidRPr="00F936F4">
              <w:rPr>
                <w:rFonts w:ascii="Times New Roman" w:hAnsi="Times New Roman"/>
                <w:bCs/>
                <w:sz w:val="24"/>
                <w:szCs w:val="24"/>
                <w:lang w:val="en-GB"/>
              </w:rPr>
              <w:t>It is not necessary to add additional components as long as the components required for the exercises on proportional and control hydraulics are components that are included in Lot 4 and in particular are among the main components in point 4.1 (basic proportional equipment set for hydraulic training) and point 2.1 (equipment set for basic training in control hydraulics).</w:t>
            </w:r>
          </w:p>
        </w:tc>
      </w:tr>
    </w:tbl>
    <w:p w14:paraId="1717238A" w14:textId="77777777" w:rsidR="009B09B5" w:rsidRPr="00BC0321" w:rsidRDefault="009B09B5">
      <w:pPr>
        <w:rPr>
          <w:rFonts w:ascii="Times New Roman" w:hAnsi="Times New Roman"/>
          <w:sz w:val="24"/>
          <w:szCs w:val="24"/>
          <w:lang w:val="en-GB"/>
        </w:rPr>
      </w:pPr>
    </w:p>
    <w:sectPr w:rsidR="009B09B5" w:rsidRPr="00BC0321" w:rsidSect="00B05D7D">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012" w14:textId="77777777" w:rsidR="00E678F4" w:rsidRDefault="00E678F4" w:rsidP="006A2C75">
      <w:pPr>
        <w:spacing w:after="0" w:line="240" w:lineRule="auto"/>
      </w:pPr>
      <w:r>
        <w:separator/>
      </w:r>
    </w:p>
  </w:endnote>
  <w:endnote w:type="continuationSeparator" w:id="0">
    <w:p w14:paraId="4C64001C" w14:textId="77777777" w:rsidR="00E678F4" w:rsidRDefault="00E678F4" w:rsidP="006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10902"/>
      <w:docPartObj>
        <w:docPartGallery w:val="Page Numbers (Bottom of Page)"/>
        <w:docPartUnique/>
      </w:docPartObj>
    </w:sdtPr>
    <w:sdtEndPr>
      <w:rPr>
        <w:noProof/>
      </w:rPr>
    </w:sdtEndPr>
    <w:sdtContent>
      <w:p w14:paraId="4BEFE5E5" w14:textId="11211A8A" w:rsidR="00BA5593" w:rsidRDefault="00BA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01827" w14:textId="77777777" w:rsidR="00BA5593" w:rsidRDefault="00BA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AF58" w14:textId="77777777" w:rsidR="00E678F4" w:rsidRDefault="00E678F4" w:rsidP="006A2C75">
      <w:pPr>
        <w:spacing w:after="0" w:line="240" w:lineRule="auto"/>
      </w:pPr>
      <w:r>
        <w:separator/>
      </w:r>
    </w:p>
  </w:footnote>
  <w:footnote w:type="continuationSeparator" w:id="0">
    <w:p w14:paraId="06052DD0" w14:textId="77777777" w:rsidR="00E678F4" w:rsidRDefault="00E678F4" w:rsidP="006A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115" w14:textId="77777777" w:rsidR="006A2C75" w:rsidRPr="00DA6AF9" w:rsidRDefault="006A2C75" w:rsidP="006A2C75">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0CEE9A57" wp14:editId="38A3A890">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p w14:paraId="508FD3AC" w14:textId="77777777" w:rsidR="006A2C75" w:rsidRDefault="006A2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C"/>
    <w:rsid w:val="00004F18"/>
    <w:rsid w:val="00051EE5"/>
    <w:rsid w:val="001076D5"/>
    <w:rsid w:val="001176BF"/>
    <w:rsid w:val="001A733B"/>
    <w:rsid w:val="001D2E96"/>
    <w:rsid w:val="001F1EF6"/>
    <w:rsid w:val="001F4AF4"/>
    <w:rsid w:val="002126B9"/>
    <w:rsid w:val="00217C06"/>
    <w:rsid w:val="00247F0A"/>
    <w:rsid w:val="002525E0"/>
    <w:rsid w:val="00273397"/>
    <w:rsid w:val="002C6BAD"/>
    <w:rsid w:val="002D79E7"/>
    <w:rsid w:val="002E3988"/>
    <w:rsid w:val="00320FFD"/>
    <w:rsid w:val="003541E0"/>
    <w:rsid w:val="00392072"/>
    <w:rsid w:val="003C52D6"/>
    <w:rsid w:val="003C730C"/>
    <w:rsid w:val="003D2F20"/>
    <w:rsid w:val="003E12A2"/>
    <w:rsid w:val="003E2B88"/>
    <w:rsid w:val="004038F4"/>
    <w:rsid w:val="00421710"/>
    <w:rsid w:val="004246FC"/>
    <w:rsid w:val="00443FAA"/>
    <w:rsid w:val="00444F90"/>
    <w:rsid w:val="004514B7"/>
    <w:rsid w:val="00484C80"/>
    <w:rsid w:val="00492882"/>
    <w:rsid w:val="00497CA9"/>
    <w:rsid w:val="004C10DD"/>
    <w:rsid w:val="004E5CB5"/>
    <w:rsid w:val="00500D03"/>
    <w:rsid w:val="005067AF"/>
    <w:rsid w:val="00506C39"/>
    <w:rsid w:val="00511E1D"/>
    <w:rsid w:val="00521CF1"/>
    <w:rsid w:val="00554544"/>
    <w:rsid w:val="0056045F"/>
    <w:rsid w:val="00564E97"/>
    <w:rsid w:val="00581CCF"/>
    <w:rsid w:val="00583F3E"/>
    <w:rsid w:val="00585889"/>
    <w:rsid w:val="005B2438"/>
    <w:rsid w:val="005D1546"/>
    <w:rsid w:val="005F1956"/>
    <w:rsid w:val="00630977"/>
    <w:rsid w:val="00643954"/>
    <w:rsid w:val="006453B2"/>
    <w:rsid w:val="006468A7"/>
    <w:rsid w:val="00681B2A"/>
    <w:rsid w:val="006858BA"/>
    <w:rsid w:val="0068620D"/>
    <w:rsid w:val="006A2C75"/>
    <w:rsid w:val="006A3695"/>
    <w:rsid w:val="006C0C0E"/>
    <w:rsid w:val="007223C6"/>
    <w:rsid w:val="00726BA3"/>
    <w:rsid w:val="00754EFC"/>
    <w:rsid w:val="0078664E"/>
    <w:rsid w:val="00796799"/>
    <w:rsid w:val="007D5B86"/>
    <w:rsid w:val="007E4DE2"/>
    <w:rsid w:val="007F235C"/>
    <w:rsid w:val="00821B00"/>
    <w:rsid w:val="008337B4"/>
    <w:rsid w:val="00846415"/>
    <w:rsid w:val="00866000"/>
    <w:rsid w:val="0088046B"/>
    <w:rsid w:val="00881ADF"/>
    <w:rsid w:val="00906B95"/>
    <w:rsid w:val="00911BC4"/>
    <w:rsid w:val="009229F8"/>
    <w:rsid w:val="0092488B"/>
    <w:rsid w:val="009269CB"/>
    <w:rsid w:val="0093504D"/>
    <w:rsid w:val="009520ED"/>
    <w:rsid w:val="00981220"/>
    <w:rsid w:val="009B09B5"/>
    <w:rsid w:val="009D502E"/>
    <w:rsid w:val="009E66B8"/>
    <w:rsid w:val="00A0135C"/>
    <w:rsid w:val="00A125B8"/>
    <w:rsid w:val="00A15DFF"/>
    <w:rsid w:val="00A62574"/>
    <w:rsid w:val="00A62B9C"/>
    <w:rsid w:val="00A7542B"/>
    <w:rsid w:val="00A85C27"/>
    <w:rsid w:val="00A866BB"/>
    <w:rsid w:val="00AA0D7C"/>
    <w:rsid w:val="00AB0744"/>
    <w:rsid w:val="00AB39BF"/>
    <w:rsid w:val="00AF4C68"/>
    <w:rsid w:val="00B05D7D"/>
    <w:rsid w:val="00B9377D"/>
    <w:rsid w:val="00BA3E9C"/>
    <w:rsid w:val="00BA5593"/>
    <w:rsid w:val="00BB02C3"/>
    <w:rsid w:val="00BB59B1"/>
    <w:rsid w:val="00BC0321"/>
    <w:rsid w:val="00C1327A"/>
    <w:rsid w:val="00C84B05"/>
    <w:rsid w:val="00CA6293"/>
    <w:rsid w:val="00CA694C"/>
    <w:rsid w:val="00CB4656"/>
    <w:rsid w:val="00CF55CA"/>
    <w:rsid w:val="00D042F2"/>
    <w:rsid w:val="00D40980"/>
    <w:rsid w:val="00D80A9B"/>
    <w:rsid w:val="00DA72BE"/>
    <w:rsid w:val="00DD3BF4"/>
    <w:rsid w:val="00E451D3"/>
    <w:rsid w:val="00E678F4"/>
    <w:rsid w:val="00EA0EDD"/>
    <w:rsid w:val="00EB3FAC"/>
    <w:rsid w:val="00EC6F18"/>
    <w:rsid w:val="00F05541"/>
    <w:rsid w:val="00F14540"/>
    <w:rsid w:val="00F63DE2"/>
    <w:rsid w:val="00F7573E"/>
    <w:rsid w:val="00F8385A"/>
    <w:rsid w:val="00F84540"/>
    <w:rsid w:val="00F936F4"/>
    <w:rsid w:val="00FF2D23"/>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8D7"/>
  <w15:chartTrackingRefBased/>
  <w15:docId w15:val="{A1EC2FB2-5A9D-4512-9740-E159FD7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B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453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453B2"/>
    <w:rPr>
      <w:color w:val="0000FF"/>
      <w:u w:val="single"/>
    </w:rPr>
  </w:style>
  <w:style w:type="character" w:customStyle="1" w:styleId="DefaultChar">
    <w:name w:val="Default Char"/>
    <w:link w:val="Default"/>
    <w:rsid w:val="006453B2"/>
    <w:rPr>
      <w:rFonts w:ascii="Times New Roman" w:eastAsia="Calibri" w:hAnsi="Times New Roman" w:cs="Times New Roman"/>
      <w:color w:val="000000"/>
      <w:sz w:val="24"/>
      <w:szCs w:val="24"/>
    </w:rPr>
  </w:style>
  <w:style w:type="paragraph" w:customStyle="1" w:styleId="Blockquote">
    <w:name w:val="Blockquote"/>
    <w:basedOn w:val="Normal"/>
    <w:rsid w:val="006453B2"/>
    <w:pPr>
      <w:widowControl w:val="0"/>
      <w:spacing w:before="100" w:after="100" w:line="240" w:lineRule="auto"/>
      <w:ind w:left="360" w:right="360"/>
    </w:pPr>
    <w:rPr>
      <w:rFonts w:ascii="Times New Roman" w:hAnsi="Times New Roman"/>
      <w:snapToGrid w:val="0"/>
      <w:sz w:val="24"/>
      <w:szCs w:val="20"/>
    </w:rPr>
  </w:style>
  <w:style w:type="paragraph" w:styleId="PlainText">
    <w:name w:val="Plain Text"/>
    <w:basedOn w:val="Normal"/>
    <w:link w:val="PlainTextChar"/>
    <w:uiPriority w:val="99"/>
    <w:unhideWhenUsed/>
    <w:rsid w:val="006453B2"/>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6453B2"/>
    <w:rPr>
      <w:rFonts w:ascii="Consolas" w:eastAsia="Calibri" w:hAnsi="Consolas" w:cs="Times New Roman"/>
      <w:sz w:val="21"/>
      <w:szCs w:val="21"/>
      <w:lang w:val="en-US"/>
    </w:rPr>
  </w:style>
  <w:style w:type="character" w:styleId="UnresolvedMention">
    <w:name w:val="Unresolved Mention"/>
    <w:basedOn w:val="DefaultParagraphFont"/>
    <w:uiPriority w:val="99"/>
    <w:semiHidden/>
    <w:unhideWhenUsed/>
    <w:rsid w:val="00A15DFF"/>
    <w:rPr>
      <w:color w:val="605E5C"/>
      <w:shd w:val="clear" w:color="auto" w:fill="E1DFDD"/>
    </w:rPr>
  </w:style>
  <w:style w:type="paragraph" w:styleId="Header">
    <w:name w:val="header"/>
    <w:basedOn w:val="Normal"/>
    <w:link w:val="HeaderChar"/>
    <w:uiPriority w:val="99"/>
    <w:unhideWhenUsed/>
    <w:rsid w:val="006A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75"/>
    <w:rPr>
      <w:rFonts w:ascii="Calibri" w:eastAsia="Times New Roman" w:hAnsi="Calibri" w:cs="Times New Roman"/>
      <w:lang w:val="en-US"/>
    </w:rPr>
  </w:style>
  <w:style w:type="paragraph" w:styleId="Footer">
    <w:name w:val="footer"/>
    <w:basedOn w:val="Normal"/>
    <w:link w:val="FooterChar"/>
    <w:uiPriority w:val="99"/>
    <w:unhideWhenUsed/>
    <w:rsid w:val="006A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7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rement@rcf-wb6.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Vjera Vujanovic</dc:creator>
  <cp:keywords/>
  <dc:description/>
  <cp:lastModifiedBy>Vjera Vujanovic</cp:lastModifiedBy>
  <cp:revision>3</cp:revision>
  <dcterms:created xsi:type="dcterms:W3CDTF">2023-11-30T13:11:00Z</dcterms:created>
  <dcterms:modified xsi:type="dcterms:W3CDTF">2023-11-30T13:14:00Z</dcterms:modified>
</cp:coreProperties>
</file>